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2A" w:rsidRPr="00564388" w:rsidRDefault="00655D2A" w:rsidP="00A91E75">
      <w:pPr>
        <w:pStyle w:val="Tijeloteksta"/>
        <w:spacing w:after="0" w:line="240" w:lineRule="exact"/>
        <w:jc w:val="left"/>
        <w:rPr>
          <w:rFonts w:ascii="Cambria" w:hAnsi="Cambria" w:cs="Cambria"/>
          <w:sz w:val="21"/>
          <w:szCs w:val="21"/>
        </w:rPr>
      </w:pPr>
    </w:p>
    <w:p w:rsidR="00655D2A" w:rsidRPr="00564388" w:rsidRDefault="00655D2A" w:rsidP="00347DD3">
      <w:pPr>
        <w:pStyle w:val="Tijeloteksta"/>
        <w:spacing w:after="0" w:line="240" w:lineRule="exact"/>
        <w:jc w:val="left"/>
        <w:rPr>
          <w:sz w:val="21"/>
          <w:szCs w:val="21"/>
        </w:rPr>
      </w:pPr>
    </w:p>
    <w:p w:rsidR="00655D2A" w:rsidRPr="00564388" w:rsidRDefault="00655D2A" w:rsidP="00347DD3">
      <w:pPr>
        <w:pStyle w:val="Tijeloteksta"/>
        <w:spacing w:after="0" w:line="240" w:lineRule="exact"/>
        <w:jc w:val="left"/>
        <w:rPr>
          <w:sz w:val="21"/>
          <w:szCs w:val="21"/>
        </w:rPr>
      </w:pPr>
    </w:p>
    <w:p w:rsidR="00655D2A" w:rsidRPr="00564388" w:rsidRDefault="00655D2A" w:rsidP="00347DD3">
      <w:pPr>
        <w:pStyle w:val="Tijeloteksta"/>
        <w:spacing w:after="0" w:line="240" w:lineRule="exact"/>
        <w:jc w:val="left"/>
        <w:rPr>
          <w:sz w:val="21"/>
          <w:szCs w:val="21"/>
        </w:rPr>
      </w:pPr>
      <w:r w:rsidRPr="00564388">
        <w:rPr>
          <w:sz w:val="21"/>
          <w:szCs w:val="21"/>
        </w:rPr>
        <w:t>ODBOR ZA POLJOPRIVREDU, ŠUMARSTVO</w:t>
      </w:r>
    </w:p>
    <w:p w:rsidR="00655D2A" w:rsidRPr="00564388" w:rsidRDefault="00655D2A" w:rsidP="00347DD3">
      <w:pPr>
        <w:pStyle w:val="Tijeloteksta"/>
        <w:spacing w:after="0" w:line="240" w:lineRule="exact"/>
        <w:ind w:left="-540" w:firstLine="540"/>
        <w:jc w:val="left"/>
        <w:rPr>
          <w:sz w:val="21"/>
          <w:szCs w:val="21"/>
        </w:rPr>
      </w:pPr>
      <w:r w:rsidRPr="00564388">
        <w:rPr>
          <w:sz w:val="21"/>
          <w:szCs w:val="21"/>
        </w:rPr>
        <w:t>I VODNO GOSPODARSTVO</w:t>
      </w:r>
    </w:p>
    <w:p w:rsidR="00655D2A" w:rsidRPr="00564388" w:rsidRDefault="00655D2A" w:rsidP="00347DD3">
      <w:pPr>
        <w:pStyle w:val="Tijeloteksta"/>
        <w:spacing w:after="0" w:line="240" w:lineRule="exact"/>
        <w:ind w:left="-540" w:firstLine="540"/>
        <w:jc w:val="left"/>
        <w:rPr>
          <w:sz w:val="21"/>
          <w:szCs w:val="21"/>
        </w:rPr>
      </w:pPr>
      <w:r w:rsidRPr="00564388">
        <w:rPr>
          <w:sz w:val="21"/>
          <w:szCs w:val="21"/>
        </w:rPr>
        <w:t>KLASA:  021-04/17-01/09</w:t>
      </w:r>
    </w:p>
    <w:p w:rsidR="00655D2A" w:rsidRPr="00564388" w:rsidRDefault="00655D2A" w:rsidP="00347DD3">
      <w:pPr>
        <w:pStyle w:val="Tijeloteksta"/>
        <w:spacing w:after="0" w:line="240" w:lineRule="exact"/>
        <w:ind w:left="-540" w:firstLine="540"/>
        <w:jc w:val="left"/>
        <w:rPr>
          <w:sz w:val="21"/>
          <w:szCs w:val="21"/>
        </w:rPr>
      </w:pPr>
      <w:r w:rsidRPr="00564388">
        <w:rPr>
          <w:sz w:val="21"/>
          <w:szCs w:val="21"/>
        </w:rPr>
        <w:t>URBROJ: 2125/1-01-17-01</w:t>
      </w:r>
    </w:p>
    <w:p w:rsidR="00655D2A" w:rsidRPr="00564388" w:rsidRDefault="00655D2A" w:rsidP="00347DD3">
      <w:pPr>
        <w:pStyle w:val="Tijeloteksta"/>
        <w:spacing w:after="0" w:line="240" w:lineRule="exact"/>
        <w:ind w:left="-540" w:firstLine="540"/>
        <w:jc w:val="left"/>
        <w:rPr>
          <w:sz w:val="21"/>
          <w:szCs w:val="21"/>
        </w:rPr>
      </w:pPr>
      <w:r w:rsidRPr="00564388">
        <w:rPr>
          <w:sz w:val="21"/>
          <w:szCs w:val="21"/>
        </w:rPr>
        <w:t>Gospić,  3. ožujka  2017. godine</w:t>
      </w:r>
    </w:p>
    <w:p w:rsidR="00655D2A" w:rsidRPr="00A43111" w:rsidRDefault="00655D2A" w:rsidP="00347DD3">
      <w:pPr>
        <w:spacing w:after="0" w:line="120" w:lineRule="auto"/>
        <w:ind w:firstLine="539"/>
        <w:jc w:val="both"/>
        <w:rPr>
          <w:rFonts w:ascii="Book Antiqua" w:hAnsi="Book Antiqua" w:cs="Book Antiqua"/>
          <w:sz w:val="24"/>
          <w:szCs w:val="24"/>
        </w:rPr>
      </w:pPr>
    </w:p>
    <w:p w:rsidR="00F60501" w:rsidRDefault="00F60501" w:rsidP="00A43111">
      <w:pPr>
        <w:pStyle w:val="Tijeloteksta"/>
        <w:spacing w:after="0" w:line="20" w:lineRule="atLeast"/>
        <w:ind w:firstLine="709"/>
        <w:jc w:val="both"/>
      </w:pPr>
    </w:p>
    <w:p w:rsidR="00655D2A" w:rsidRPr="00A43111" w:rsidRDefault="00655D2A" w:rsidP="00A43111">
      <w:pPr>
        <w:pStyle w:val="Tijeloteksta"/>
        <w:spacing w:after="0" w:line="20" w:lineRule="atLeast"/>
        <w:ind w:firstLine="709"/>
        <w:jc w:val="both"/>
        <w:rPr>
          <w:b/>
          <w:bCs/>
        </w:rPr>
      </w:pPr>
      <w:r w:rsidRPr="00A43111">
        <w:t xml:space="preserve">Na temelju članka 30. i 31. Poslovnika Županijske skupštine Ličko-senjske županije («Županijski glasnik» br. 11/09, 4/12, 4/13, 6/13 – pročišćeni tekst i 14/13), sazivam </w:t>
      </w:r>
      <w:r w:rsidRPr="00A43111">
        <w:rPr>
          <w:b/>
          <w:bCs/>
        </w:rPr>
        <w:t xml:space="preserve">11. sjednicu Odbora za poljoprivredu, šumarstvo i vodno gospodarstvo, </w:t>
      </w:r>
      <w:r w:rsidRPr="00A43111">
        <w:t xml:space="preserve">koja će </w:t>
      </w:r>
      <w:r w:rsidRPr="00A43111">
        <w:rPr>
          <w:b/>
          <w:bCs/>
        </w:rPr>
        <w:t xml:space="preserve">se održati </w:t>
      </w:r>
      <w:r>
        <w:rPr>
          <w:b/>
          <w:bCs/>
        </w:rPr>
        <w:t>14. ožujka</w:t>
      </w:r>
      <w:r w:rsidRPr="00A43111">
        <w:rPr>
          <w:b/>
          <w:bCs/>
        </w:rPr>
        <w:t xml:space="preserve"> 2017. godine (</w:t>
      </w:r>
      <w:r>
        <w:rPr>
          <w:b/>
          <w:bCs/>
        </w:rPr>
        <w:t xml:space="preserve"> utorak </w:t>
      </w:r>
      <w:r w:rsidRPr="00A43111">
        <w:rPr>
          <w:b/>
          <w:bCs/>
        </w:rPr>
        <w:t xml:space="preserve">) u Gospiću, </w:t>
      </w:r>
      <w:proofErr w:type="spellStart"/>
      <w:r w:rsidRPr="00A43111">
        <w:rPr>
          <w:b/>
          <w:bCs/>
        </w:rPr>
        <w:t>dr</w:t>
      </w:r>
      <w:proofErr w:type="spellEnd"/>
      <w:r w:rsidRPr="00A43111">
        <w:rPr>
          <w:b/>
          <w:bCs/>
        </w:rPr>
        <w:t>. Franje Tuđmana 4 (</w:t>
      </w:r>
      <w:r>
        <w:rPr>
          <w:b/>
          <w:bCs/>
        </w:rPr>
        <w:t>Tajništvo</w:t>
      </w:r>
      <w:r w:rsidRPr="00A43111">
        <w:rPr>
          <w:b/>
          <w:bCs/>
          <w:shadow/>
        </w:rPr>
        <w:t xml:space="preserve"> – s</w:t>
      </w:r>
      <w:r>
        <w:rPr>
          <w:b/>
          <w:bCs/>
          <w:shadow/>
        </w:rPr>
        <w:t>oba br.32</w:t>
      </w:r>
      <w:r w:rsidRPr="00A43111">
        <w:rPr>
          <w:b/>
          <w:bCs/>
          <w:shadow/>
        </w:rPr>
        <w:t>)</w:t>
      </w:r>
      <w:r w:rsidRPr="00A43111">
        <w:t xml:space="preserve"> </w:t>
      </w:r>
      <w:r w:rsidRPr="00A43111">
        <w:rPr>
          <w:b/>
          <w:bCs/>
        </w:rPr>
        <w:t xml:space="preserve">s početkom u </w:t>
      </w:r>
      <w:r>
        <w:rPr>
          <w:b/>
          <w:bCs/>
        </w:rPr>
        <w:t xml:space="preserve"> 8,00</w:t>
      </w:r>
      <w:r w:rsidRPr="00A43111">
        <w:rPr>
          <w:b/>
          <w:bCs/>
        </w:rPr>
        <w:t xml:space="preserve"> sati.</w:t>
      </w:r>
    </w:p>
    <w:p w:rsidR="00655D2A" w:rsidRPr="00A43111" w:rsidRDefault="00655D2A" w:rsidP="00A43111">
      <w:pPr>
        <w:spacing w:after="0" w:line="20" w:lineRule="atLeast"/>
        <w:jc w:val="both"/>
        <w:rPr>
          <w:rFonts w:ascii="Book Antiqua" w:hAnsi="Book Antiqua" w:cs="Book Antiqua"/>
          <w:sz w:val="24"/>
          <w:szCs w:val="24"/>
        </w:rPr>
      </w:pPr>
    </w:p>
    <w:p w:rsidR="00655D2A" w:rsidRPr="00A43111" w:rsidRDefault="00655D2A" w:rsidP="00F60501">
      <w:pPr>
        <w:pStyle w:val="Tijeloteksta"/>
        <w:spacing w:after="0" w:line="300" w:lineRule="exact"/>
        <w:jc w:val="both"/>
      </w:pPr>
      <w:r w:rsidRPr="00A43111">
        <w:tab/>
        <w:t xml:space="preserve">Za sjednicu predlažem sljedeći </w:t>
      </w:r>
    </w:p>
    <w:p w:rsidR="00F60501" w:rsidRDefault="00F60501" w:rsidP="00F60501">
      <w:pPr>
        <w:pStyle w:val="Naslov2"/>
        <w:spacing w:after="0" w:line="120" w:lineRule="auto"/>
        <w:jc w:val="center"/>
        <w:rPr>
          <w:b/>
          <w:bCs/>
          <w:lang w:val="hr-HR"/>
        </w:rPr>
      </w:pPr>
    </w:p>
    <w:p w:rsidR="00655D2A" w:rsidRDefault="00655D2A" w:rsidP="00F60501">
      <w:pPr>
        <w:pStyle w:val="Naslov2"/>
        <w:spacing w:after="0" w:line="300" w:lineRule="exact"/>
        <w:jc w:val="center"/>
        <w:rPr>
          <w:b/>
          <w:bCs/>
          <w:lang w:val="hr-HR"/>
        </w:rPr>
      </w:pPr>
      <w:r w:rsidRPr="00A43111">
        <w:rPr>
          <w:b/>
          <w:bCs/>
          <w:lang w:val="hr-HR"/>
        </w:rPr>
        <w:t>D n e v n i    r e d</w:t>
      </w:r>
    </w:p>
    <w:p w:rsidR="00F60501" w:rsidRPr="00F60501" w:rsidRDefault="00F60501" w:rsidP="00F60501">
      <w:pPr>
        <w:spacing w:after="0" w:line="120" w:lineRule="auto"/>
      </w:pPr>
    </w:p>
    <w:p w:rsidR="00655D2A" w:rsidRPr="00A43111" w:rsidRDefault="00655D2A" w:rsidP="00F60501">
      <w:pPr>
        <w:pStyle w:val="Odlomakpopisa"/>
        <w:numPr>
          <w:ilvl w:val="0"/>
          <w:numId w:val="5"/>
        </w:numPr>
        <w:spacing w:after="0" w:line="30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A43111">
        <w:rPr>
          <w:rFonts w:ascii="Book Antiqua" w:hAnsi="Book Antiqua" w:cs="Book Antiqua"/>
          <w:sz w:val="24"/>
          <w:szCs w:val="24"/>
        </w:rPr>
        <w:t>Usvajanje zapisnika sa 10. sjednice Odbora za poljoprivredu, šumarstvo i vodno gospodarstvo</w:t>
      </w:r>
    </w:p>
    <w:p w:rsidR="00655D2A" w:rsidRPr="00A43111" w:rsidRDefault="00655D2A" w:rsidP="00F60501">
      <w:pPr>
        <w:pStyle w:val="Odlomakpopisa"/>
        <w:numPr>
          <w:ilvl w:val="0"/>
          <w:numId w:val="5"/>
        </w:numPr>
        <w:spacing w:after="0" w:line="30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A43111">
        <w:rPr>
          <w:rFonts w:ascii="Book Antiqua" w:hAnsi="Book Antiqua" w:cs="Book Antiqua"/>
          <w:sz w:val="24"/>
          <w:szCs w:val="24"/>
        </w:rPr>
        <w:t>Razmatranje Izvješća o stanju zaštite od požara i stanju provedbe Provedbenog plana unaprjeđenja zaštite od požara za područje Ličko-senjske županije za 2016. godinu s prijedlogom Zaključka</w:t>
      </w:r>
    </w:p>
    <w:p w:rsidR="00655D2A" w:rsidRPr="00A43111" w:rsidRDefault="00655D2A" w:rsidP="00F60501">
      <w:pPr>
        <w:pStyle w:val="Odlomakpopisa"/>
        <w:numPr>
          <w:ilvl w:val="0"/>
          <w:numId w:val="5"/>
        </w:numPr>
        <w:spacing w:after="0" w:line="30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A43111">
        <w:rPr>
          <w:rFonts w:ascii="Book Antiqua" w:hAnsi="Book Antiqua" w:cs="Book Antiqua"/>
          <w:sz w:val="24"/>
          <w:szCs w:val="24"/>
        </w:rPr>
        <w:t xml:space="preserve">Razmatranje prijedloga Provedbenog plana unapređenja zaštite od požara za područje Ličko-senjske županije za 2017. godinu </w:t>
      </w:r>
    </w:p>
    <w:p w:rsidR="00655D2A" w:rsidRPr="00A43111" w:rsidRDefault="00655D2A" w:rsidP="00F60501">
      <w:pPr>
        <w:pStyle w:val="Odlomakpopisa"/>
        <w:numPr>
          <w:ilvl w:val="0"/>
          <w:numId w:val="5"/>
        </w:numPr>
        <w:spacing w:after="0" w:line="30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A43111">
        <w:rPr>
          <w:rFonts w:ascii="Book Antiqua" w:hAnsi="Book Antiqua" w:cs="Book Antiqua"/>
          <w:sz w:val="24"/>
          <w:szCs w:val="24"/>
        </w:rPr>
        <w:t>Razmatranje prijedloga Odluke kojom se određuju morske plaže na kojima se provodi praćenje kakvoće mora za kupanje na području Ličko-senjske županije za 2017.godinu</w:t>
      </w:r>
    </w:p>
    <w:p w:rsidR="00655D2A" w:rsidRPr="00A43111" w:rsidRDefault="00655D2A" w:rsidP="00F60501">
      <w:pPr>
        <w:pStyle w:val="Odlomakpopisa"/>
        <w:numPr>
          <w:ilvl w:val="0"/>
          <w:numId w:val="5"/>
        </w:numPr>
        <w:spacing w:after="0" w:line="30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A43111">
        <w:rPr>
          <w:rFonts w:ascii="Book Antiqua" w:hAnsi="Book Antiqua" w:cs="Book Antiqua"/>
          <w:sz w:val="24"/>
          <w:szCs w:val="24"/>
        </w:rPr>
        <w:t xml:space="preserve">Razmatranje prijedloga Odluke o odabiru najpovoljnijeg ponuditelja i davanju koncesije na pomorskom dobru, u svrhu gospodarskog korištenja dijela k.č.br. 1520. </w:t>
      </w:r>
      <w:proofErr w:type="spellStart"/>
      <w:r w:rsidRPr="00A43111">
        <w:rPr>
          <w:rFonts w:ascii="Book Antiqua" w:hAnsi="Book Antiqua" w:cs="Book Antiqua"/>
          <w:sz w:val="24"/>
          <w:szCs w:val="24"/>
        </w:rPr>
        <w:t>k.o</w:t>
      </w:r>
      <w:proofErr w:type="spellEnd"/>
      <w:r w:rsidRPr="00A43111">
        <w:rPr>
          <w:rFonts w:ascii="Book Antiqua" w:hAnsi="Book Antiqua" w:cs="Book Antiqua"/>
          <w:sz w:val="24"/>
          <w:szCs w:val="24"/>
        </w:rPr>
        <w:t xml:space="preserve">. </w:t>
      </w:r>
      <w:proofErr w:type="spellStart"/>
      <w:r w:rsidRPr="00A43111">
        <w:rPr>
          <w:rFonts w:ascii="Book Antiqua" w:hAnsi="Book Antiqua" w:cs="Book Antiqua"/>
          <w:sz w:val="24"/>
          <w:szCs w:val="24"/>
        </w:rPr>
        <w:t>Lukovo</w:t>
      </w:r>
      <w:proofErr w:type="spellEnd"/>
      <w:r w:rsidRPr="00A43111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A43111">
        <w:rPr>
          <w:rFonts w:ascii="Book Antiqua" w:hAnsi="Book Antiqua" w:cs="Book Antiqua"/>
          <w:sz w:val="24"/>
          <w:szCs w:val="24"/>
        </w:rPr>
        <w:t>Šugarje</w:t>
      </w:r>
      <w:proofErr w:type="spellEnd"/>
    </w:p>
    <w:p w:rsidR="00655D2A" w:rsidRPr="00A43111" w:rsidRDefault="00655D2A" w:rsidP="00F60501">
      <w:pPr>
        <w:pStyle w:val="Odlomakpopisa"/>
        <w:numPr>
          <w:ilvl w:val="0"/>
          <w:numId w:val="5"/>
        </w:numPr>
        <w:spacing w:after="0" w:line="30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A43111">
        <w:rPr>
          <w:rFonts w:ascii="Book Antiqua" w:hAnsi="Book Antiqua" w:cs="Book Antiqua"/>
          <w:sz w:val="24"/>
          <w:szCs w:val="24"/>
        </w:rPr>
        <w:t>Razmatranje prijedloga Odluke o prestanku koncesije na pomorsk</w:t>
      </w:r>
      <w:r>
        <w:rPr>
          <w:rFonts w:ascii="Book Antiqua" w:hAnsi="Book Antiqua" w:cs="Book Antiqua"/>
          <w:sz w:val="24"/>
          <w:szCs w:val="24"/>
        </w:rPr>
        <w:t>om dobru uređene posebne plaže „</w:t>
      </w:r>
      <w:proofErr w:type="spellStart"/>
      <w:r w:rsidRPr="00A43111">
        <w:rPr>
          <w:rFonts w:ascii="Book Antiqua" w:hAnsi="Book Antiqua" w:cs="Book Antiqua"/>
          <w:sz w:val="24"/>
          <w:szCs w:val="24"/>
        </w:rPr>
        <w:t>Straško</w:t>
      </w:r>
      <w:proofErr w:type="spellEnd"/>
      <w:r>
        <w:rPr>
          <w:rFonts w:ascii="Book Antiqua" w:hAnsi="Book Antiqua" w:cs="Book Antiqua"/>
          <w:sz w:val="24"/>
          <w:szCs w:val="24"/>
        </w:rPr>
        <w:t>“</w:t>
      </w:r>
      <w:r w:rsidRPr="00A43111">
        <w:rPr>
          <w:rFonts w:ascii="Book Antiqua" w:hAnsi="Book Antiqua" w:cs="Book Antiqua"/>
          <w:sz w:val="24"/>
          <w:szCs w:val="24"/>
        </w:rPr>
        <w:t xml:space="preserve"> u svrhu gospodarskog korištenja</w:t>
      </w:r>
    </w:p>
    <w:p w:rsidR="00655D2A" w:rsidRPr="00A43111" w:rsidRDefault="00655D2A" w:rsidP="00F60501">
      <w:pPr>
        <w:pStyle w:val="Odlomakpopisa"/>
        <w:numPr>
          <w:ilvl w:val="0"/>
          <w:numId w:val="5"/>
        </w:numPr>
        <w:spacing w:after="0" w:line="30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A43111">
        <w:rPr>
          <w:rFonts w:ascii="Book Antiqua" w:hAnsi="Book Antiqua" w:cs="Book Antiqua"/>
          <w:sz w:val="24"/>
          <w:szCs w:val="24"/>
        </w:rPr>
        <w:t xml:space="preserve">Razmatranje prijedloga Odluke o odabiru najpovoljnijeg ponuditelja i davanju koncesije na pomorskom dobru, u svrhu gospodarskog korištenja uređene javne plaže </w:t>
      </w:r>
      <w:proofErr w:type="spellStart"/>
      <w:r w:rsidRPr="00A43111">
        <w:rPr>
          <w:rFonts w:ascii="Book Antiqua" w:hAnsi="Book Antiqua" w:cs="Book Antiqua"/>
          <w:sz w:val="24"/>
          <w:szCs w:val="24"/>
        </w:rPr>
        <w:t>Straško</w:t>
      </w:r>
      <w:proofErr w:type="spellEnd"/>
      <w:r w:rsidRPr="00A43111">
        <w:rPr>
          <w:rFonts w:ascii="Book Antiqua" w:hAnsi="Book Antiqua" w:cs="Book Antiqua"/>
          <w:sz w:val="24"/>
          <w:szCs w:val="24"/>
        </w:rPr>
        <w:t xml:space="preserve"> u Novalji</w:t>
      </w:r>
    </w:p>
    <w:p w:rsidR="00655D2A" w:rsidRPr="00A43111" w:rsidRDefault="00655D2A" w:rsidP="00F60501">
      <w:pPr>
        <w:pStyle w:val="Odlomakpopisa"/>
        <w:numPr>
          <w:ilvl w:val="0"/>
          <w:numId w:val="5"/>
        </w:numPr>
        <w:spacing w:after="0" w:line="30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A43111">
        <w:rPr>
          <w:rFonts w:ascii="Book Antiqua" w:hAnsi="Book Antiqua" w:cs="Book Antiqua"/>
          <w:sz w:val="24"/>
          <w:szCs w:val="24"/>
        </w:rPr>
        <w:t>Donošenje Zaključka o neprihvaćanju prijedloga</w:t>
      </w:r>
      <w:r>
        <w:rPr>
          <w:rFonts w:ascii="Book Antiqua" w:hAnsi="Book Antiqua" w:cs="Book Antiqua"/>
          <w:sz w:val="24"/>
          <w:szCs w:val="24"/>
        </w:rPr>
        <w:t xml:space="preserve"> Grada Novalje</w:t>
      </w:r>
      <w:r w:rsidRPr="00A43111">
        <w:rPr>
          <w:rFonts w:ascii="Book Antiqua" w:hAnsi="Book Antiqua" w:cs="Book Antiqua"/>
          <w:sz w:val="24"/>
          <w:szCs w:val="24"/>
        </w:rPr>
        <w:t xml:space="preserve"> za donošenje Odluke o poništenju postupka davanja koncesije na pomorskom dobru u svrhu gospodarskog korištenja uređene javne plaže </w:t>
      </w:r>
      <w:proofErr w:type="spellStart"/>
      <w:r w:rsidRPr="00A43111">
        <w:rPr>
          <w:rFonts w:ascii="Book Antiqua" w:hAnsi="Book Antiqua" w:cs="Book Antiqua"/>
          <w:sz w:val="24"/>
          <w:szCs w:val="24"/>
        </w:rPr>
        <w:t>Zrće</w:t>
      </w:r>
      <w:proofErr w:type="spellEnd"/>
      <w:r w:rsidRPr="00A43111">
        <w:rPr>
          <w:rFonts w:ascii="Book Antiqua" w:hAnsi="Book Antiqua" w:cs="Book Antiqua"/>
          <w:sz w:val="24"/>
          <w:szCs w:val="24"/>
        </w:rPr>
        <w:t xml:space="preserve"> u Gradu Novalji</w:t>
      </w:r>
    </w:p>
    <w:p w:rsidR="00655D2A" w:rsidRPr="00564388" w:rsidRDefault="00655D2A" w:rsidP="00F60501">
      <w:pPr>
        <w:pStyle w:val="Odlomakpopisa"/>
        <w:numPr>
          <w:ilvl w:val="0"/>
          <w:numId w:val="5"/>
        </w:numPr>
        <w:spacing w:after="0" w:line="30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564388">
        <w:rPr>
          <w:rFonts w:ascii="Book Antiqua" w:hAnsi="Book Antiqua" w:cs="Book Antiqua"/>
          <w:sz w:val="24"/>
          <w:szCs w:val="24"/>
        </w:rPr>
        <w:t xml:space="preserve">Razmatranje prijedloga Odluke o odabiru najpovoljnijeg ponuditelja i davanju koncesije na pomorskom dobru, u svrhu gospodarskog korištenja uređene javne plaže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Zrće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u Gradu Novalji</w:t>
      </w:r>
    </w:p>
    <w:p w:rsidR="00655D2A" w:rsidRPr="00564388" w:rsidRDefault="00655D2A" w:rsidP="00F60501">
      <w:pPr>
        <w:pStyle w:val="Odlomakpopisa"/>
        <w:numPr>
          <w:ilvl w:val="0"/>
          <w:numId w:val="5"/>
        </w:numPr>
        <w:spacing w:after="0" w:line="300" w:lineRule="exact"/>
        <w:ind w:left="357" w:hanging="357"/>
        <w:jc w:val="both"/>
        <w:rPr>
          <w:rFonts w:ascii="Book Antiqua" w:hAnsi="Book Antiqua" w:cs="Book Antiqua"/>
          <w:sz w:val="24"/>
          <w:szCs w:val="24"/>
        </w:rPr>
      </w:pPr>
      <w:r w:rsidRPr="00A43111">
        <w:rPr>
          <w:rFonts w:ascii="Book Antiqua" w:hAnsi="Book Antiqua" w:cs="Book Antiqua"/>
          <w:sz w:val="24"/>
          <w:szCs w:val="24"/>
        </w:rPr>
        <w:t>Razno</w:t>
      </w:r>
      <w:r w:rsidRPr="00A43111"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655D2A" w:rsidRPr="00564388" w:rsidRDefault="00655D2A" w:rsidP="00F60501">
      <w:pPr>
        <w:spacing w:before="240" w:line="30" w:lineRule="atLeast"/>
        <w:ind w:firstLine="357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564388">
        <w:rPr>
          <w:rFonts w:ascii="Book Antiqua" w:hAnsi="Book Antiqua" w:cs="Book Antiqua"/>
          <w:b/>
          <w:bCs/>
          <w:sz w:val="24"/>
          <w:szCs w:val="24"/>
        </w:rPr>
        <w:t>NAPOMENA:</w:t>
      </w:r>
    </w:p>
    <w:p w:rsidR="00655D2A" w:rsidRPr="00564388" w:rsidRDefault="00655D2A" w:rsidP="00A43111">
      <w:pPr>
        <w:pStyle w:val="Uvuenotijeloteksta"/>
        <w:tabs>
          <w:tab w:val="left" w:pos="360"/>
        </w:tabs>
        <w:spacing w:after="0" w:line="40" w:lineRule="atLeast"/>
        <w:ind w:left="0"/>
        <w:jc w:val="both"/>
        <w:rPr>
          <w:rFonts w:ascii="Book Antiqua" w:hAnsi="Book Antiqua" w:cs="Book Antiqua"/>
          <w:sz w:val="24"/>
          <w:szCs w:val="24"/>
        </w:rPr>
      </w:pPr>
      <w:r w:rsidRPr="00564388">
        <w:rPr>
          <w:rFonts w:ascii="Book Antiqua" w:hAnsi="Book Antiqua" w:cs="Book Antiqua"/>
          <w:sz w:val="24"/>
          <w:szCs w:val="24"/>
        </w:rPr>
        <w:tab/>
        <w:t xml:space="preserve">   </w:t>
      </w:r>
      <w:proofErr w:type="spellStart"/>
      <w:proofErr w:type="gramStart"/>
      <w:r w:rsidRPr="00564388">
        <w:rPr>
          <w:rFonts w:ascii="Book Antiqua" w:hAnsi="Book Antiqua" w:cs="Book Antiqua"/>
          <w:sz w:val="24"/>
          <w:szCs w:val="24"/>
        </w:rPr>
        <w:t>Dnevni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red je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dostavljen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uz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poziv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s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materijalima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za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XXIII</w:t>
      </w:r>
      <w:r w:rsidRPr="00564388">
        <w:rPr>
          <w:rFonts w:ascii="Book Antiqua" w:hAnsi="Book Antiqua" w:cs="Book Antiqua"/>
          <w:b/>
          <w:bCs/>
          <w:sz w:val="24"/>
          <w:szCs w:val="24"/>
        </w:rPr>
        <w:t>.</w:t>
      </w:r>
      <w:proofErr w:type="gramEnd"/>
      <w:r w:rsidRPr="0056438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proofErr w:type="gramStart"/>
      <w:r w:rsidRPr="00564388">
        <w:rPr>
          <w:rFonts w:ascii="Book Antiqua" w:hAnsi="Book Antiqua" w:cs="Book Antiqua"/>
          <w:sz w:val="24"/>
          <w:szCs w:val="24"/>
        </w:rPr>
        <w:t>sjednicu</w:t>
      </w:r>
      <w:proofErr w:type="spellEnd"/>
      <w:proofErr w:type="gramEnd"/>
      <w:r w:rsidRPr="0056438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Županijske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skupštine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i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objavljen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je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na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web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stranici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564388">
        <w:rPr>
          <w:rFonts w:ascii="Book Antiqua" w:hAnsi="Book Antiqua" w:cs="Book Antiqua"/>
          <w:sz w:val="24"/>
          <w:szCs w:val="24"/>
        </w:rPr>
        <w:t>Županije</w:t>
      </w:r>
      <w:proofErr w:type="spellEnd"/>
      <w:r w:rsidRPr="00564388">
        <w:rPr>
          <w:rFonts w:ascii="Book Antiqua" w:hAnsi="Book Antiqua" w:cs="Book Antiqua"/>
          <w:sz w:val="24"/>
          <w:szCs w:val="24"/>
        </w:rPr>
        <w:t xml:space="preserve"> (www.licko-senjska.hr).</w:t>
      </w:r>
    </w:p>
    <w:p w:rsidR="00655D2A" w:rsidRPr="00564388" w:rsidRDefault="00655D2A" w:rsidP="00A43111">
      <w:pPr>
        <w:spacing w:after="0" w:line="40" w:lineRule="atLeast"/>
        <w:ind w:firstLine="708"/>
        <w:jc w:val="both"/>
        <w:rPr>
          <w:rFonts w:ascii="Book Antiqua" w:hAnsi="Book Antiqua" w:cs="Book Antiqua"/>
          <w:sz w:val="24"/>
          <w:szCs w:val="24"/>
        </w:rPr>
      </w:pPr>
      <w:r w:rsidRPr="00564388">
        <w:rPr>
          <w:rFonts w:ascii="Book Antiqua" w:hAnsi="Book Antiqua" w:cs="Book Antiqua"/>
          <w:sz w:val="24"/>
          <w:szCs w:val="24"/>
          <w:lang w:eastAsia="en-US"/>
        </w:rPr>
        <w:lastRenderedPageBreak/>
        <w:t xml:space="preserve">Molimo Vas da se pozivu odazovete, a svoj eventualni izostanak javite </w:t>
      </w:r>
      <w:r w:rsidRPr="00564388">
        <w:rPr>
          <w:rFonts w:ascii="Book Antiqua" w:hAnsi="Book Antiqua" w:cs="Book Antiqua"/>
          <w:sz w:val="24"/>
          <w:szCs w:val="24"/>
        </w:rPr>
        <w:t>tajnici Odbora za poljoprivredu, šumarstvo i vodno gospodarstvo D. Rupčić (</w:t>
      </w:r>
      <w:proofErr w:type="spellStart"/>
      <w:r w:rsidRPr="00564388">
        <w:rPr>
          <w:rFonts w:ascii="Book Antiqua" w:hAnsi="Book Antiqua" w:cs="Book Antiqua"/>
          <w:sz w:val="24"/>
          <w:szCs w:val="24"/>
          <w:lang w:eastAsia="en-US"/>
        </w:rPr>
        <w:t>tel</w:t>
      </w:r>
      <w:proofErr w:type="spellEnd"/>
      <w:r w:rsidRPr="00564388">
        <w:rPr>
          <w:rFonts w:ascii="Book Antiqua" w:hAnsi="Book Antiqua" w:cs="Book Antiqua"/>
          <w:sz w:val="24"/>
          <w:szCs w:val="24"/>
          <w:lang w:eastAsia="en-US"/>
        </w:rPr>
        <w:t xml:space="preserve">.: 588 – 209, 572-436, e-mail: </w:t>
      </w:r>
      <w:proofErr w:type="spellStart"/>
      <w:r w:rsidRPr="00564388">
        <w:rPr>
          <w:rFonts w:ascii="Book Antiqua" w:hAnsi="Book Antiqua" w:cs="Book Antiqua"/>
          <w:sz w:val="24"/>
          <w:szCs w:val="24"/>
          <w:lang w:eastAsia="en-US"/>
        </w:rPr>
        <w:t>tajnistvo</w:t>
      </w:r>
      <w:proofErr w:type="spellEnd"/>
      <w:r w:rsidRPr="00564388">
        <w:rPr>
          <w:rFonts w:ascii="Book Antiqua" w:hAnsi="Book Antiqua" w:cs="Book Antiqua"/>
          <w:sz w:val="24"/>
          <w:szCs w:val="24"/>
          <w:lang w:eastAsia="en-US"/>
        </w:rPr>
        <w:t>@</w:t>
      </w:r>
      <w:proofErr w:type="spellStart"/>
      <w:r w:rsidRPr="00564388">
        <w:rPr>
          <w:rFonts w:ascii="Book Antiqua" w:hAnsi="Book Antiqua" w:cs="Book Antiqua"/>
          <w:sz w:val="24"/>
          <w:szCs w:val="24"/>
          <w:lang w:eastAsia="en-US"/>
        </w:rPr>
        <w:t>licko</w:t>
      </w:r>
      <w:proofErr w:type="spellEnd"/>
      <w:r w:rsidRPr="00564388">
        <w:rPr>
          <w:rFonts w:ascii="Book Antiqua" w:hAnsi="Book Antiqua" w:cs="Book Antiqua"/>
          <w:sz w:val="24"/>
          <w:szCs w:val="24"/>
          <w:lang w:eastAsia="en-US"/>
        </w:rPr>
        <w:t>-</w:t>
      </w:r>
      <w:proofErr w:type="spellStart"/>
      <w:r w:rsidRPr="00564388">
        <w:rPr>
          <w:rFonts w:ascii="Book Antiqua" w:hAnsi="Book Antiqua" w:cs="Book Antiqua"/>
          <w:sz w:val="24"/>
          <w:szCs w:val="24"/>
          <w:lang w:eastAsia="en-US"/>
        </w:rPr>
        <w:t>senjska.hr</w:t>
      </w:r>
      <w:proofErr w:type="spellEnd"/>
      <w:r w:rsidRPr="00564388">
        <w:rPr>
          <w:rFonts w:ascii="Book Antiqua" w:hAnsi="Book Antiqua" w:cs="Book Antiqua"/>
          <w:sz w:val="24"/>
          <w:szCs w:val="24"/>
          <w:lang w:eastAsia="en-US"/>
        </w:rPr>
        <w:t>).</w:t>
      </w:r>
    </w:p>
    <w:p w:rsidR="00655D2A" w:rsidRPr="00564388" w:rsidRDefault="00655D2A" w:rsidP="00A43111">
      <w:pPr>
        <w:spacing w:after="0" w:line="40" w:lineRule="atLeast"/>
        <w:ind w:firstLine="709"/>
        <w:jc w:val="both"/>
        <w:rPr>
          <w:rFonts w:ascii="Book Antiqua" w:hAnsi="Book Antiqua" w:cs="Book Antiqua"/>
          <w:b/>
          <w:bCs/>
          <w:sz w:val="24"/>
          <w:szCs w:val="24"/>
          <w:lang w:eastAsia="en-US"/>
        </w:rPr>
      </w:pPr>
    </w:p>
    <w:p w:rsidR="00655D2A" w:rsidRPr="00564388" w:rsidRDefault="00655D2A" w:rsidP="00A43111">
      <w:pPr>
        <w:spacing w:after="0" w:line="20" w:lineRule="atLeast"/>
        <w:jc w:val="both"/>
        <w:rPr>
          <w:rFonts w:ascii="Book Antiqua" w:hAnsi="Book Antiqua" w:cs="Book Antiqua"/>
          <w:sz w:val="24"/>
          <w:szCs w:val="24"/>
          <w:lang w:val="en-AU"/>
        </w:rPr>
      </w:pPr>
      <w:r w:rsidRPr="00564388">
        <w:rPr>
          <w:rFonts w:ascii="Book Antiqua" w:hAnsi="Book Antiqua" w:cs="Book Antiqua"/>
          <w:sz w:val="24"/>
          <w:szCs w:val="24"/>
        </w:rPr>
        <w:tab/>
        <w:t xml:space="preserve">S poštovanjem,                                                 </w:t>
      </w:r>
    </w:p>
    <w:p w:rsidR="00655D2A" w:rsidRPr="00564388" w:rsidRDefault="00655D2A" w:rsidP="00A43111">
      <w:pPr>
        <w:pStyle w:val="Tijeloteksta"/>
        <w:spacing w:after="0" w:line="20" w:lineRule="atLeast"/>
        <w:jc w:val="both"/>
        <w:rPr>
          <w:b/>
          <w:bCs/>
          <w:sz w:val="40"/>
          <w:szCs w:val="40"/>
        </w:rPr>
      </w:pPr>
      <w:r w:rsidRPr="00564388">
        <w:rPr>
          <w:b/>
          <w:bCs/>
          <w:sz w:val="40"/>
          <w:szCs w:val="40"/>
        </w:rPr>
        <w:t xml:space="preserve">                                                                                                </w:t>
      </w:r>
    </w:p>
    <w:p w:rsidR="00655D2A" w:rsidRDefault="00655D2A" w:rsidP="00A43111">
      <w:pPr>
        <w:pStyle w:val="Tijeloteksta"/>
        <w:spacing w:after="0" w:line="20" w:lineRule="atLeast"/>
        <w:jc w:val="both"/>
        <w:rPr>
          <w:b/>
          <w:bCs/>
        </w:rPr>
      </w:pPr>
    </w:p>
    <w:p w:rsidR="00655D2A" w:rsidRDefault="00F60501" w:rsidP="00BC3D02">
      <w:pPr>
        <w:pStyle w:val="Tijeloteksta"/>
        <w:spacing w:after="0" w:line="20" w:lineRule="atLeast"/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</w:t>
      </w:r>
      <w:r w:rsidR="00655D2A" w:rsidRPr="0004679D">
        <w:rPr>
          <w:b/>
          <w:bCs/>
        </w:rPr>
        <w:t xml:space="preserve"> P R E D S J E D N I K</w:t>
      </w:r>
    </w:p>
    <w:p w:rsidR="00F60501" w:rsidRPr="0004679D" w:rsidRDefault="00F60501" w:rsidP="00F60501">
      <w:pPr>
        <w:pStyle w:val="Tijeloteksta"/>
        <w:spacing w:after="0" w:line="120" w:lineRule="auto"/>
        <w:ind w:left="4956" w:firstLine="709"/>
        <w:jc w:val="both"/>
        <w:rPr>
          <w:b/>
          <w:bCs/>
        </w:rPr>
      </w:pPr>
    </w:p>
    <w:p w:rsidR="00655D2A" w:rsidRPr="0004679D" w:rsidRDefault="00655D2A" w:rsidP="0004679D">
      <w:pPr>
        <w:pStyle w:val="Tijeloteksta"/>
        <w:spacing w:after="0" w:line="20" w:lineRule="atLeast"/>
        <w:jc w:val="both"/>
      </w:pPr>
      <w:r w:rsidRPr="0004679D">
        <w:rPr>
          <w:b/>
          <w:bCs/>
        </w:rPr>
        <w:t xml:space="preserve">                                                                                          </w:t>
      </w:r>
      <w:r w:rsidRPr="0004679D">
        <w:t xml:space="preserve">  Željko Rukavina, </w:t>
      </w:r>
      <w:proofErr w:type="spellStart"/>
      <w:r w:rsidRPr="0004679D">
        <w:t>dipl.nov</w:t>
      </w:r>
      <w:proofErr w:type="spellEnd"/>
      <w:r w:rsidRPr="0004679D">
        <w:t xml:space="preserve">., </w:t>
      </w:r>
      <w:proofErr w:type="spellStart"/>
      <w:r w:rsidRPr="0004679D">
        <w:t>v.r</w:t>
      </w:r>
      <w:proofErr w:type="spellEnd"/>
      <w:r w:rsidRPr="0004679D">
        <w:t>.</w:t>
      </w:r>
    </w:p>
    <w:p w:rsidR="00655D2A" w:rsidRDefault="00655D2A" w:rsidP="00A43111">
      <w:pPr>
        <w:pStyle w:val="Tijeloteksta"/>
        <w:spacing w:after="0" w:line="40" w:lineRule="atLeast"/>
        <w:jc w:val="left"/>
        <w:rPr>
          <w:rFonts w:ascii="Cambria" w:hAnsi="Cambria" w:cs="Cambria"/>
          <w:sz w:val="21"/>
          <w:szCs w:val="21"/>
        </w:rPr>
      </w:pPr>
    </w:p>
    <w:sectPr w:rsidR="00655D2A" w:rsidSect="00A9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2B6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CF1C8A"/>
    <w:multiLevelType w:val="hybridMultilevel"/>
    <w:tmpl w:val="22A6B298"/>
    <w:lvl w:ilvl="0" w:tplc="D3141B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cs="Book Antiqua" w:hint="default"/>
        <w:b w:val="0"/>
        <w:bCs w:val="0"/>
        <w:i w:val="0"/>
        <w:iCs w:val="0"/>
        <w:sz w:val="22"/>
        <w:szCs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C16F3"/>
    <w:multiLevelType w:val="hybridMultilevel"/>
    <w:tmpl w:val="413A9DE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FE62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165D1"/>
    <w:multiLevelType w:val="hybridMultilevel"/>
    <w:tmpl w:val="80BC3EB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80288"/>
    <w:multiLevelType w:val="hybridMultilevel"/>
    <w:tmpl w:val="593E0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E75"/>
    <w:rsid w:val="0004679D"/>
    <w:rsid w:val="00050A25"/>
    <w:rsid w:val="000664F1"/>
    <w:rsid w:val="00081F82"/>
    <w:rsid w:val="00105767"/>
    <w:rsid w:val="00191B98"/>
    <w:rsid w:val="001A1766"/>
    <w:rsid w:val="001B68FA"/>
    <w:rsid w:val="001C45D8"/>
    <w:rsid w:val="00347DD3"/>
    <w:rsid w:val="00371213"/>
    <w:rsid w:val="004113E2"/>
    <w:rsid w:val="004572E6"/>
    <w:rsid w:val="00492F30"/>
    <w:rsid w:val="004D43F2"/>
    <w:rsid w:val="004D47E9"/>
    <w:rsid w:val="00503436"/>
    <w:rsid w:val="00514D00"/>
    <w:rsid w:val="00555D74"/>
    <w:rsid w:val="005639BF"/>
    <w:rsid w:val="00564388"/>
    <w:rsid w:val="005B1659"/>
    <w:rsid w:val="00642A3E"/>
    <w:rsid w:val="00655D2A"/>
    <w:rsid w:val="006767E3"/>
    <w:rsid w:val="00764204"/>
    <w:rsid w:val="007F55B5"/>
    <w:rsid w:val="008E7987"/>
    <w:rsid w:val="00A43111"/>
    <w:rsid w:val="00A91E75"/>
    <w:rsid w:val="00A95DE3"/>
    <w:rsid w:val="00AC4EEB"/>
    <w:rsid w:val="00AE775F"/>
    <w:rsid w:val="00B5532A"/>
    <w:rsid w:val="00B86F37"/>
    <w:rsid w:val="00B87390"/>
    <w:rsid w:val="00BC3D02"/>
    <w:rsid w:val="00CA751F"/>
    <w:rsid w:val="00D74D54"/>
    <w:rsid w:val="00D75230"/>
    <w:rsid w:val="00D97417"/>
    <w:rsid w:val="00DB08C6"/>
    <w:rsid w:val="00DB3728"/>
    <w:rsid w:val="00DC729F"/>
    <w:rsid w:val="00DF532B"/>
    <w:rsid w:val="00EA44F3"/>
    <w:rsid w:val="00ED3AEA"/>
    <w:rsid w:val="00EE553B"/>
    <w:rsid w:val="00F60501"/>
    <w:rsid w:val="00FB35A0"/>
    <w:rsid w:val="00FC553F"/>
    <w:rsid w:val="00FF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E3"/>
    <w:pPr>
      <w:spacing w:after="200" w:line="276" w:lineRule="auto"/>
    </w:pPr>
    <w:rPr>
      <w:rFonts w:cs="Calibri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A91E75"/>
    <w:pPr>
      <w:keepNext/>
      <w:spacing w:after="60" w:line="340" w:lineRule="exact"/>
      <w:ind w:firstLine="397"/>
      <w:jc w:val="both"/>
      <w:outlineLvl w:val="1"/>
    </w:pPr>
    <w:rPr>
      <w:rFonts w:ascii="Book Antiqua" w:hAnsi="Book Antiqua" w:cs="Book Antiqua"/>
      <w:sz w:val="24"/>
      <w:szCs w:val="24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A91E75"/>
    <w:rPr>
      <w:rFonts w:ascii="Book Antiqua" w:hAnsi="Book Antiqua" w:cs="Book Antiqua"/>
      <w:sz w:val="25"/>
      <w:szCs w:val="25"/>
      <w:lang w:val="en-AU"/>
    </w:rPr>
  </w:style>
  <w:style w:type="character" w:customStyle="1" w:styleId="BodyTextChar">
    <w:name w:val="Body Text Char"/>
    <w:aliases w:val="uvlaka 2 Char,uvlaka 3 Char"/>
    <w:uiPriority w:val="99"/>
    <w:locked/>
    <w:rsid w:val="00A91E75"/>
    <w:rPr>
      <w:rFonts w:ascii="Book Antiqua" w:hAnsi="Book Antiqua" w:cs="Book Antiqua"/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uiPriority w:val="99"/>
    <w:rsid w:val="00A91E75"/>
    <w:pPr>
      <w:spacing w:after="40" w:line="340" w:lineRule="exact"/>
      <w:jc w:val="center"/>
    </w:pPr>
    <w:rPr>
      <w:rFonts w:ascii="Book Antiqua" w:hAnsi="Book Antiqua" w:cs="Times New Roman"/>
      <w:sz w:val="24"/>
      <w:szCs w:val="24"/>
      <w:lang/>
    </w:rPr>
  </w:style>
  <w:style w:type="character" w:customStyle="1" w:styleId="BodyTextChar1">
    <w:name w:val="Body Text Char1"/>
    <w:aliases w:val="uvlaka 2 Char1,uvlaka 3 Char1"/>
    <w:basedOn w:val="Zadanifontodlomka"/>
    <w:link w:val="Tijeloteksta"/>
    <w:uiPriority w:val="99"/>
    <w:semiHidden/>
    <w:rsid w:val="00526D07"/>
    <w:rPr>
      <w:rFonts w:cs="Calibri"/>
    </w:rPr>
  </w:style>
  <w:style w:type="character" w:customStyle="1" w:styleId="TijelotekstaChar">
    <w:name w:val="Tijelo teksta Char"/>
    <w:aliases w:val="uvlaka 2 Char2,uvlaka 3 Char2"/>
    <w:basedOn w:val="Zadanifontodlomka"/>
    <w:link w:val="Tijeloteksta"/>
    <w:uiPriority w:val="99"/>
    <w:semiHidden/>
    <w:locked/>
    <w:rsid w:val="00A91E75"/>
  </w:style>
  <w:style w:type="paragraph" w:styleId="Uvuenotijeloteksta">
    <w:name w:val="Body Text Indent"/>
    <w:basedOn w:val="Normal"/>
    <w:link w:val="UvuenotijelotekstaChar"/>
    <w:uiPriority w:val="99"/>
    <w:semiHidden/>
    <w:rsid w:val="00A91E75"/>
    <w:pPr>
      <w:spacing w:after="120" w:line="240" w:lineRule="auto"/>
      <w:ind w:left="283"/>
    </w:pPr>
    <w:rPr>
      <w:rFonts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A91E75"/>
    <w:rPr>
      <w:rFonts w:ascii="Times New Roman" w:hAnsi="Times New Roman" w:cs="Times New Roman"/>
      <w:sz w:val="20"/>
      <w:szCs w:val="20"/>
      <w:lang w:val="en-AU"/>
    </w:rPr>
  </w:style>
  <w:style w:type="paragraph" w:styleId="Odlomakpopisa">
    <w:name w:val="List Paragraph"/>
    <w:basedOn w:val="Normal"/>
    <w:uiPriority w:val="99"/>
    <w:qFormat/>
    <w:rsid w:val="00347D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2321</Characters>
  <Application>Microsoft Office Word</Application>
  <DocSecurity>0</DocSecurity>
  <Lines>19</Lines>
  <Paragraphs>5</Paragraphs>
  <ScaleCrop>false</ScaleCrop>
  <Company>Tajništvo Ličko-senjske županije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34</cp:revision>
  <dcterms:created xsi:type="dcterms:W3CDTF">2016-11-22T10:44:00Z</dcterms:created>
  <dcterms:modified xsi:type="dcterms:W3CDTF">2017-03-06T15:50:00Z</dcterms:modified>
</cp:coreProperties>
</file>