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62" w:rsidRDefault="00293262" w:rsidP="008D6E5F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293262" w:rsidRDefault="00293262" w:rsidP="00293262">
      <w:pPr>
        <w:pStyle w:val="Bezproreda"/>
        <w:ind w:left="720"/>
        <w:rPr>
          <w:rFonts w:cstheme="minorHAnsi"/>
          <w:b/>
          <w:sz w:val="24"/>
          <w:szCs w:val="24"/>
          <w:u w:val="single"/>
        </w:rPr>
      </w:pPr>
    </w:p>
    <w:p w:rsidR="008D6E5F" w:rsidRPr="004F4C51" w:rsidRDefault="008D6E5F" w:rsidP="008D6E5F">
      <w:pPr>
        <w:pStyle w:val="Bezproreda"/>
        <w:numPr>
          <w:ilvl w:val="0"/>
          <w:numId w:val="13"/>
        </w:numPr>
        <w:jc w:val="center"/>
        <w:rPr>
          <w:rFonts w:cstheme="minorHAnsi"/>
          <w:b/>
          <w:sz w:val="24"/>
          <w:szCs w:val="24"/>
          <w:u w:val="single"/>
        </w:rPr>
      </w:pPr>
      <w:r w:rsidRPr="004F4C51">
        <w:rPr>
          <w:rFonts w:cstheme="minorHAnsi"/>
          <w:b/>
          <w:sz w:val="24"/>
          <w:szCs w:val="24"/>
          <w:u w:val="single"/>
        </w:rPr>
        <w:t>LISTA ORGANIZACIJSKOG VIŠKA U DIJELU RADNOG VREMENA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4F4C51">
        <w:rPr>
          <w:b/>
          <w:sz w:val="24"/>
          <w:szCs w:val="24"/>
          <w:u w:val="single"/>
        </w:rPr>
        <w:t xml:space="preserve">U OSNOVNIM ŠKOLAMA LIČKO-SENJSKE ŽUPANIJE </w:t>
      </w:r>
      <w:r>
        <w:rPr>
          <w:rFonts w:cstheme="minorHAnsi"/>
          <w:b/>
          <w:sz w:val="24"/>
          <w:szCs w:val="24"/>
          <w:u w:val="single"/>
        </w:rPr>
        <w:t xml:space="preserve">ZA </w:t>
      </w:r>
      <w:r w:rsidRPr="004F4C51">
        <w:rPr>
          <w:rFonts w:cstheme="minorHAnsi"/>
          <w:b/>
          <w:sz w:val="24"/>
          <w:szCs w:val="24"/>
          <w:u w:val="single"/>
        </w:rPr>
        <w:t>Š</w:t>
      </w:r>
      <w:r>
        <w:rPr>
          <w:rFonts w:cstheme="minorHAnsi"/>
          <w:b/>
          <w:sz w:val="24"/>
          <w:szCs w:val="24"/>
          <w:u w:val="single"/>
        </w:rPr>
        <w:t>KOLSKU  2020./2021</w:t>
      </w:r>
      <w:r w:rsidRPr="004F4C51">
        <w:rPr>
          <w:rFonts w:cstheme="minorHAnsi"/>
          <w:b/>
          <w:sz w:val="24"/>
          <w:szCs w:val="24"/>
          <w:u w:val="single"/>
        </w:rPr>
        <w:t>.</w:t>
      </w:r>
      <w:r>
        <w:rPr>
          <w:rFonts w:cstheme="minorHAnsi"/>
          <w:b/>
          <w:sz w:val="24"/>
          <w:szCs w:val="24"/>
          <w:u w:val="single"/>
        </w:rPr>
        <w:t xml:space="preserve"> GODINU</w:t>
      </w:r>
    </w:p>
    <w:p w:rsidR="008D6E5F" w:rsidRPr="004F4C51" w:rsidRDefault="008D6E5F" w:rsidP="008D6E5F">
      <w:pPr>
        <w:pStyle w:val="Bezproreda"/>
        <w:jc w:val="center"/>
        <w:rPr>
          <w:rFonts w:cstheme="minorHAnsi"/>
          <w:b/>
          <w:sz w:val="24"/>
          <w:szCs w:val="24"/>
          <w:u w:val="single"/>
        </w:rPr>
      </w:pPr>
    </w:p>
    <w:p w:rsidR="008D6E5F" w:rsidRDefault="008D6E5F" w:rsidP="008D6E5F">
      <w:pPr>
        <w:pStyle w:val="Bezproreda"/>
        <w:rPr>
          <w:rFonts w:cstheme="minorHAnsi"/>
          <w:b/>
          <w:color w:val="000000" w:themeColor="text1"/>
          <w:sz w:val="24"/>
          <w:szCs w:val="24"/>
        </w:rPr>
      </w:pPr>
    </w:p>
    <w:p w:rsidR="008D6E5F" w:rsidRDefault="008D6E5F" w:rsidP="008D6E5F">
      <w:pPr>
        <w:pStyle w:val="Bezproreda"/>
        <w:rPr>
          <w:rFonts w:cstheme="minorHAnsi"/>
          <w:b/>
          <w:color w:val="000000" w:themeColor="text1"/>
          <w:sz w:val="24"/>
          <w:szCs w:val="24"/>
        </w:rPr>
      </w:pPr>
    </w:p>
    <w:p w:rsidR="008D6E5F" w:rsidRDefault="008D6E5F" w:rsidP="008D6E5F">
      <w:pPr>
        <w:pStyle w:val="Bezproreda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T. V. T. </w:t>
      </w:r>
      <w:r>
        <w:rPr>
          <w:rFonts w:cstheme="minorHAnsi"/>
          <w:b/>
          <w:sz w:val="24"/>
          <w:szCs w:val="24"/>
        </w:rPr>
        <w:t>učiteljica engleskog jezika,</w:t>
      </w:r>
      <w:r w:rsidRPr="007F2FA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Osnovna škola Anž Frankopan, Kosinj</w:t>
      </w:r>
    </w:p>
    <w:p w:rsidR="00933B96" w:rsidRDefault="00933B96" w:rsidP="00441348">
      <w:pPr>
        <w:pStyle w:val="Bezproreda"/>
        <w:rPr>
          <w:b/>
          <w:sz w:val="24"/>
          <w:szCs w:val="24"/>
          <w:u w:val="single"/>
          <w:lang w:val="en-US" w:eastAsia="en-US"/>
        </w:rPr>
      </w:pPr>
    </w:p>
    <w:p w:rsidR="00441348" w:rsidRDefault="00441348" w:rsidP="00441348">
      <w:pPr>
        <w:pStyle w:val="Bezproreda"/>
        <w:rPr>
          <w:b/>
          <w:sz w:val="24"/>
          <w:szCs w:val="24"/>
          <w:u w:val="single"/>
        </w:rPr>
      </w:pPr>
    </w:p>
    <w:p w:rsidR="00293262" w:rsidRDefault="00293262" w:rsidP="00441348">
      <w:pPr>
        <w:pStyle w:val="Bezproreda"/>
        <w:rPr>
          <w:b/>
          <w:sz w:val="24"/>
          <w:szCs w:val="24"/>
          <w:u w:val="single"/>
        </w:rPr>
      </w:pPr>
    </w:p>
    <w:p w:rsidR="00293262" w:rsidRDefault="00293262" w:rsidP="00441348">
      <w:pPr>
        <w:pStyle w:val="Bezproreda"/>
        <w:rPr>
          <w:b/>
          <w:sz w:val="24"/>
          <w:szCs w:val="24"/>
          <w:u w:val="single"/>
        </w:rPr>
      </w:pPr>
    </w:p>
    <w:p w:rsidR="00293262" w:rsidRDefault="00293262" w:rsidP="00441348">
      <w:pPr>
        <w:pStyle w:val="Bezproreda"/>
        <w:rPr>
          <w:b/>
          <w:sz w:val="24"/>
          <w:szCs w:val="24"/>
          <w:u w:val="single"/>
        </w:rPr>
      </w:pPr>
    </w:p>
    <w:p w:rsidR="00293262" w:rsidRDefault="00293262" w:rsidP="00441348">
      <w:pPr>
        <w:pStyle w:val="Bezproreda"/>
        <w:rPr>
          <w:b/>
          <w:sz w:val="24"/>
          <w:szCs w:val="24"/>
          <w:u w:val="single"/>
        </w:rPr>
      </w:pPr>
    </w:p>
    <w:p w:rsidR="00293262" w:rsidRDefault="00293262" w:rsidP="00441348">
      <w:pPr>
        <w:pStyle w:val="Bezproreda"/>
        <w:rPr>
          <w:b/>
          <w:sz w:val="24"/>
          <w:szCs w:val="24"/>
          <w:u w:val="single"/>
        </w:rPr>
      </w:pPr>
    </w:p>
    <w:p w:rsidR="00293262" w:rsidRDefault="00293262" w:rsidP="00441348">
      <w:pPr>
        <w:pStyle w:val="Bezproreda"/>
        <w:rPr>
          <w:b/>
          <w:sz w:val="24"/>
          <w:szCs w:val="24"/>
          <w:u w:val="single"/>
        </w:rPr>
      </w:pPr>
    </w:p>
    <w:p w:rsidR="00293262" w:rsidRDefault="00293262" w:rsidP="00441348">
      <w:pPr>
        <w:pStyle w:val="Bezproreda"/>
        <w:rPr>
          <w:b/>
          <w:sz w:val="24"/>
          <w:szCs w:val="24"/>
          <w:u w:val="single"/>
        </w:rPr>
      </w:pPr>
    </w:p>
    <w:p w:rsidR="00933B96" w:rsidRDefault="00933B96" w:rsidP="008D6E5F">
      <w:pPr>
        <w:pStyle w:val="Bezproreda"/>
        <w:ind w:left="720"/>
        <w:rPr>
          <w:b/>
          <w:sz w:val="24"/>
          <w:szCs w:val="24"/>
          <w:u w:val="single"/>
        </w:rPr>
      </w:pPr>
    </w:p>
    <w:p w:rsidR="004F4C51" w:rsidRPr="004F4C51" w:rsidRDefault="004F4C51" w:rsidP="008D6E5F">
      <w:pPr>
        <w:pStyle w:val="Bezproreda"/>
        <w:numPr>
          <w:ilvl w:val="0"/>
          <w:numId w:val="13"/>
        </w:numPr>
        <w:rPr>
          <w:b/>
          <w:sz w:val="24"/>
          <w:szCs w:val="24"/>
          <w:u w:val="single"/>
        </w:rPr>
      </w:pPr>
      <w:r w:rsidRPr="004F4C51">
        <w:rPr>
          <w:b/>
          <w:sz w:val="24"/>
          <w:szCs w:val="24"/>
          <w:u w:val="single"/>
        </w:rPr>
        <w:t>LISTA ZAPOSLENIH NA NEPUNO NEODREĐENO RADNO VRIJEME U OSNOVNIM ŠKOLAMA LIČKO-</w:t>
      </w:r>
      <w:r w:rsidR="007F2FAB">
        <w:rPr>
          <w:b/>
          <w:sz w:val="24"/>
          <w:szCs w:val="24"/>
          <w:u w:val="single"/>
        </w:rPr>
        <w:t>SENJSKE ŽUPANIJE ZA ŠKOLSKU  2020</w:t>
      </w:r>
      <w:r w:rsidRPr="004F4C51">
        <w:rPr>
          <w:b/>
          <w:sz w:val="24"/>
          <w:szCs w:val="24"/>
          <w:u w:val="single"/>
        </w:rPr>
        <w:t>./202</w:t>
      </w:r>
      <w:r w:rsidR="007F2FAB">
        <w:rPr>
          <w:b/>
          <w:sz w:val="24"/>
          <w:szCs w:val="24"/>
          <w:u w:val="single"/>
        </w:rPr>
        <w:t>1</w:t>
      </w:r>
      <w:r w:rsidRPr="004F4C51">
        <w:rPr>
          <w:sz w:val="24"/>
          <w:szCs w:val="24"/>
          <w:u w:val="single"/>
        </w:rPr>
        <w:t xml:space="preserve">. </w:t>
      </w:r>
      <w:r w:rsidRPr="004F4C51">
        <w:rPr>
          <w:b/>
          <w:sz w:val="24"/>
          <w:szCs w:val="24"/>
          <w:u w:val="single"/>
        </w:rPr>
        <w:t>GODINU</w:t>
      </w:r>
    </w:p>
    <w:p w:rsidR="004F4C51" w:rsidRDefault="004F4C51" w:rsidP="004F4C51">
      <w:pPr>
        <w:rPr>
          <w:b/>
        </w:rPr>
      </w:pPr>
    </w:p>
    <w:p w:rsidR="007F2FAB" w:rsidRDefault="007F2FAB" w:rsidP="007F2FAB">
      <w:pPr>
        <w:pStyle w:val="Bezproreda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LJ. D. tajnica škole, Osnovna škola Anž Frankopan, Kosinj</w:t>
      </w:r>
    </w:p>
    <w:p w:rsidR="007F2FAB" w:rsidRDefault="007F2FAB" w:rsidP="007F2FAB">
      <w:pPr>
        <w:pStyle w:val="Bezproreda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A. H. Š. učiteljica likovne kulture,</w:t>
      </w:r>
      <w:r w:rsidRPr="007F2FA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Osnovna škola Anž Frankopan, Kosinj</w:t>
      </w:r>
    </w:p>
    <w:p w:rsidR="007F2FAB" w:rsidRDefault="007F2FAB" w:rsidP="007F2FAB">
      <w:pPr>
        <w:pStyle w:val="Bezproreda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M. D. voditelj računovodstva, </w:t>
      </w:r>
      <w:r>
        <w:rPr>
          <w:rFonts w:cstheme="minorHAnsi"/>
          <w:b/>
          <w:sz w:val="24"/>
          <w:szCs w:val="24"/>
        </w:rPr>
        <w:t>Osnovna škola Anž Frankopan, Kosinj</w:t>
      </w:r>
    </w:p>
    <w:p w:rsidR="007F2FAB" w:rsidRDefault="007F2FAB" w:rsidP="007F2FAB">
      <w:pPr>
        <w:pStyle w:val="Bezproreda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S. B. domar,</w:t>
      </w:r>
      <w:r w:rsidRPr="007F2FA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Osnovna škola Anž Frankopan, Kosinj</w:t>
      </w:r>
    </w:p>
    <w:p w:rsidR="007F2FAB" w:rsidRPr="005A675F" w:rsidRDefault="007F2FAB" w:rsidP="007F2FAB">
      <w:pPr>
        <w:pStyle w:val="Bezproreda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 w:rsidRPr="004F4C51">
        <w:rPr>
          <w:b/>
          <w:sz w:val="24"/>
          <w:szCs w:val="24"/>
        </w:rPr>
        <w:t xml:space="preserve">T. B. </w:t>
      </w:r>
      <w:r>
        <w:rPr>
          <w:b/>
          <w:sz w:val="24"/>
          <w:szCs w:val="24"/>
        </w:rPr>
        <w:t>u</w:t>
      </w:r>
      <w:r w:rsidRPr="004F4C51">
        <w:rPr>
          <w:b/>
          <w:sz w:val="24"/>
          <w:szCs w:val="24"/>
        </w:rPr>
        <w:t xml:space="preserve">čiteljica TZK, Osnovna škola </w:t>
      </w:r>
      <w:proofErr w:type="spellStart"/>
      <w:r w:rsidRPr="004F4C51">
        <w:rPr>
          <w:b/>
          <w:sz w:val="24"/>
          <w:szCs w:val="24"/>
        </w:rPr>
        <w:t>S.S</w:t>
      </w:r>
      <w:proofErr w:type="spellEnd"/>
      <w:r w:rsidRPr="004F4C51">
        <w:rPr>
          <w:b/>
          <w:sz w:val="24"/>
          <w:szCs w:val="24"/>
        </w:rPr>
        <w:t>. Kranjčevića, Senj</w:t>
      </w:r>
    </w:p>
    <w:p w:rsidR="005A675F" w:rsidRDefault="005A675F" w:rsidP="007F2FAB">
      <w:pPr>
        <w:pStyle w:val="Bezproreda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A.K</w:t>
      </w:r>
      <w:proofErr w:type="spellEnd"/>
      <w:r>
        <w:rPr>
          <w:rFonts w:cstheme="minorHAnsi"/>
          <w:b/>
          <w:sz w:val="24"/>
          <w:szCs w:val="24"/>
        </w:rPr>
        <w:t>. učitelj TZK, Osnovna škola kralja Tomislava, Udbina</w:t>
      </w:r>
    </w:p>
    <w:p w:rsidR="005A675F" w:rsidRDefault="005A675F" w:rsidP="007F2FAB">
      <w:pPr>
        <w:pStyle w:val="Bezproreda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M.M</w:t>
      </w:r>
      <w:proofErr w:type="spellEnd"/>
      <w:r>
        <w:rPr>
          <w:rFonts w:cstheme="minorHAnsi"/>
          <w:b/>
          <w:sz w:val="24"/>
          <w:szCs w:val="24"/>
        </w:rPr>
        <w:t>. učitelj geografije, Osnovna škola dr. Franje Tuđmana, Korenica</w:t>
      </w:r>
    </w:p>
    <w:p w:rsidR="005A675F" w:rsidRDefault="005A675F" w:rsidP="007F2FAB">
      <w:pPr>
        <w:pStyle w:val="Bezproreda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K.A</w:t>
      </w:r>
      <w:proofErr w:type="spellEnd"/>
      <w:r>
        <w:rPr>
          <w:rFonts w:cstheme="minorHAnsi"/>
          <w:b/>
          <w:sz w:val="24"/>
          <w:szCs w:val="24"/>
        </w:rPr>
        <w:t>. spremačica, Osnovna škola dr. Franje Tuđmana, Korenica</w:t>
      </w:r>
    </w:p>
    <w:p w:rsidR="007F2FAB" w:rsidRDefault="007F2FAB" w:rsidP="007F2FAB">
      <w:pPr>
        <w:pStyle w:val="Bezproreda"/>
        <w:rPr>
          <w:rFonts w:cstheme="minorHAnsi"/>
          <w:b/>
          <w:sz w:val="24"/>
          <w:szCs w:val="24"/>
        </w:rPr>
      </w:pPr>
    </w:p>
    <w:p w:rsidR="007F2FAB" w:rsidRDefault="007F2FAB" w:rsidP="007F2FAB">
      <w:pPr>
        <w:pStyle w:val="Bezproreda"/>
        <w:rPr>
          <w:rFonts w:cstheme="minorHAnsi"/>
          <w:b/>
          <w:sz w:val="24"/>
          <w:szCs w:val="24"/>
        </w:rPr>
      </w:pPr>
    </w:p>
    <w:p w:rsidR="007C34A4" w:rsidRDefault="007C34A4" w:rsidP="007C34A4">
      <w:pPr>
        <w:pStyle w:val="Bezproreda"/>
        <w:rPr>
          <w:b/>
        </w:rPr>
      </w:pPr>
      <w:r>
        <w:rPr>
          <w:b/>
        </w:rPr>
        <w:t xml:space="preserve">       </w:t>
      </w:r>
    </w:p>
    <w:p w:rsidR="008D6E5F" w:rsidRDefault="008D6E5F" w:rsidP="007C34A4">
      <w:pPr>
        <w:pStyle w:val="Bezproreda"/>
        <w:rPr>
          <w:b/>
        </w:rPr>
      </w:pPr>
    </w:p>
    <w:p w:rsidR="008D6E5F" w:rsidRDefault="008D6E5F" w:rsidP="007C34A4">
      <w:pPr>
        <w:pStyle w:val="Bezproreda"/>
        <w:rPr>
          <w:b/>
          <w:strike/>
        </w:rPr>
      </w:pPr>
    </w:p>
    <w:p w:rsidR="003B7973" w:rsidRDefault="003B7973"/>
    <w:p w:rsidR="00293262" w:rsidRDefault="00293262"/>
    <w:p w:rsidR="00F87037" w:rsidRDefault="00F87037" w:rsidP="004F4C51">
      <w:pPr>
        <w:pStyle w:val="Bezproreda"/>
        <w:jc w:val="center"/>
      </w:pPr>
    </w:p>
    <w:p w:rsidR="00C1712C" w:rsidRDefault="00C1712C">
      <w:pPr>
        <w:rPr>
          <w:rFonts w:cstheme="minorHAnsi"/>
        </w:rPr>
      </w:pPr>
    </w:p>
    <w:p w:rsidR="003078D0" w:rsidRDefault="003078D0">
      <w:pPr>
        <w:rPr>
          <w:rFonts w:cstheme="minorHAnsi"/>
        </w:rPr>
      </w:pPr>
    </w:p>
    <w:p w:rsidR="003078D0" w:rsidRDefault="003078D0">
      <w:pPr>
        <w:rPr>
          <w:rFonts w:cstheme="minorHAnsi"/>
        </w:rPr>
      </w:pPr>
    </w:p>
    <w:p w:rsidR="003078D0" w:rsidRDefault="003078D0">
      <w:pPr>
        <w:rPr>
          <w:rFonts w:cstheme="minorHAnsi"/>
        </w:rPr>
      </w:pPr>
    </w:p>
    <w:p w:rsidR="00542126" w:rsidRDefault="00542126" w:rsidP="00542126">
      <w:pPr>
        <w:jc w:val="right"/>
        <w:rPr>
          <w:i/>
        </w:rPr>
      </w:pPr>
      <w:proofErr w:type="spellStart"/>
      <w:proofErr w:type="gramStart"/>
      <w:r>
        <w:rPr>
          <w:i/>
        </w:rPr>
        <w:t>Tablica</w:t>
      </w:r>
      <w:proofErr w:type="spellEnd"/>
      <w:r>
        <w:rPr>
          <w:i/>
        </w:rPr>
        <w:t xml:space="preserve"> 3.</w:t>
      </w:r>
      <w:proofErr w:type="gramEnd"/>
    </w:p>
    <w:tbl>
      <w:tblPr>
        <w:tblStyle w:val="Srednjesjenanje1-Isticanje11"/>
        <w:tblW w:w="10710" w:type="dxa"/>
        <w:tblInd w:w="-601" w:type="dxa"/>
        <w:tblLayout w:type="fixed"/>
        <w:tblLook w:val="04A0"/>
      </w:tblPr>
      <w:tblGrid>
        <w:gridCol w:w="535"/>
        <w:gridCol w:w="1095"/>
        <w:gridCol w:w="180"/>
        <w:gridCol w:w="56"/>
        <w:gridCol w:w="1645"/>
        <w:gridCol w:w="142"/>
        <w:gridCol w:w="1985"/>
        <w:gridCol w:w="56"/>
        <w:gridCol w:w="1361"/>
        <w:gridCol w:w="56"/>
        <w:gridCol w:w="3381"/>
        <w:gridCol w:w="218"/>
      </w:tblGrid>
      <w:tr w:rsidR="00542126" w:rsidTr="00542126">
        <w:trPr>
          <w:gridAfter w:val="1"/>
          <w:cnfStyle w:val="100000000000"/>
          <w:wAfter w:w="218" w:type="dxa"/>
          <w:trHeight w:val="485"/>
        </w:trPr>
        <w:tc>
          <w:tcPr>
            <w:cnfStyle w:val="001000000000"/>
            <w:tcW w:w="3653" w:type="dxa"/>
            <w:gridSpan w:val="6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color w:val="000000"/>
                <w:szCs w:val="16"/>
              </w:rPr>
              <w:t>Povjerenstvo na razini</w:t>
            </w:r>
          </w:p>
        </w:tc>
        <w:tc>
          <w:tcPr>
            <w:tcW w:w="6839" w:type="dxa"/>
            <w:gridSpan w:val="5"/>
            <w:tcBorders>
              <w:top w:val="nil"/>
              <w:bottom w:val="single" w:sz="8" w:space="0" w:color="7030A0"/>
              <w:right w:val="nil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1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LIČKO – SENJSKE ŽUPANIJE</w:t>
            </w:r>
          </w:p>
        </w:tc>
      </w:tr>
      <w:tr w:rsidR="00542126" w:rsidTr="00542126">
        <w:trPr>
          <w:gridAfter w:val="1"/>
          <w:cnfStyle w:val="000000100000"/>
          <w:wAfter w:w="218" w:type="dxa"/>
        </w:trPr>
        <w:tc>
          <w:tcPr>
            <w:cnfStyle w:val="001000000000"/>
            <w:tcW w:w="3653" w:type="dxa"/>
            <w:gridSpan w:val="6"/>
            <w:tcBorders>
              <w:top w:val="nil"/>
              <w:left w:val="nil"/>
              <w:bottom w:val="single" w:sz="8" w:space="0" w:color="7BA0CD" w:themeColor="accent1" w:themeTint="BF"/>
            </w:tcBorders>
            <w:shd w:val="clear" w:color="auto" w:fill="FFFFFF" w:themeFill="background1"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rPr>
                <w:rFonts w:ascii="Arial Narrow" w:hAnsi="Arial Narrow"/>
                <w:bCs w:val="0"/>
                <w:color w:val="000000"/>
                <w:sz w:val="24"/>
                <w:szCs w:val="16"/>
              </w:rPr>
            </w:pPr>
          </w:p>
        </w:tc>
        <w:tc>
          <w:tcPr>
            <w:tcW w:w="6839" w:type="dxa"/>
            <w:gridSpan w:val="5"/>
            <w:tcBorders>
              <w:top w:val="single" w:sz="8" w:space="0" w:color="7030A0"/>
              <w:bottom w:val="single" w:sz="8" w:space="0" w:color="7BA0CD" w:themeColor="accent1" w:themeTint="BF"/>
              <w:right w:val="nil"/>
            </w:tcBorders>
            <w:hideMark/>
          </w:tcPr>
          <w:p w:rsidR="00542126" w:rsidRDefault="003732B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100000"/>
              <w:rPr>
                <w:rFonts w:ascii="Arial Narrow" w:hAnsi="Arial Narrow"/>
                <w:b/>
                <w:bCs/>
                <w:color w:val="000000"/>
                <w:sz w:val="22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16"/>
              </w:rPr>
              <w:t>Datum ažuriranja: 2020./2021</w:t>
            </w:r>
            <w:r w:rsidR="00542126">
              <w:rPr>
                <w:rFonts w:ascii="Arial Narrow" w:hAnsi="Arial Narrow"/>
                <w:b/>
                <w:bCs/>
                <w:color w:val="000000"/>
                <w:szCs w:val="16"/>
              </w:rPr>
              <w:t>. školska godina</w:t>
            </w:r>
          </w:p>
        </w:tc>
      </w:tr>
      <w:tr w:rsidR="00542126" w:rsidTr="00542126">
        <w:trPr>
          <w:gridAfter w:val="1"/>
          <w:cnfStyle w:val="000000010000"/>
          <w:wAfter w:w="218" w:type="dxa"/>
          <w:trHeight w:val="408"/>
        </w:trPr>
        <w:tc>
          <w:tcPr>
            <w:cnfStyle w:val="001000000000"/>
            <w:tcW w:w="5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16"/>
              </w:rPr>
              <w:t>3.</w:t>
            </w:r>
          </w:p>
        </w:tc>
        <w:tc>
          <w:tcPr>
            <w:tcW w:w="9957" w:type="dxa"/>
            <w:gridSpan w:val="10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cnfStyle w:val="000000010000"/>
              <w:rPr>
                <w:rFonts w:ascii="Arial Narrow" w:hAnsi="Arial Narrow"/>
                <w:sz w:val="22"/>
                <w:szCs w:val="16"/>
              </w:rPr>
            </w:pPr>
            <w:r>
              <w:rPr>
                <w:rFonts w:ascii="Arial Narrow" w:hAnsi="Arial Narrow"/>
                <w:b/>
                <w:szCs w:val="16"/>
              </w:rPr>
              <w:t xml:space="preserve">LISTA ZAPOSLENIKA KOJI ŽELE ZAMIJENITI RADNO MJESTO </w:t>
            </w:r>
          </w:p>
        </w:tc>
      </w:tr>
      <w:tr w:rsidR="00542126" w:rsidTr="00542126">
        <w:trPr>
          <w:gridAfter w:val="1"/>
          <w:cnfStyle w:val="000000100000"/>
          <w:wAfter w:w="218" w:type="dxa"/>
          <w:trHeight w:val="60"/>
        </w:trPr>
        <w:tc>
          <w:tcPr>
            <w:cnfStyle w:val="001000000000"/>
            <w:tcW w:w="535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</w:tcBorders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7BA0CD" w:themeColor="accent1" w:themeTint="BF"/>
              <w:bottom w:val="nil"/>
            </w:tcBorders>
          </w:tcPr>
          <w:p w:rsidR="00542126" w:rsidRDefault="00542126">
            <w:pPr>
              <w:autoSpaceDE w:val="0"/>
              <w:autoSpaceDN w:val="0"/>
              <w:adjustRightInd w:val="0"/>
              <w:ind w:left="0" w:firstLine="0"/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37" w:type="dxa"/>
            <w:gridSpan w:val="2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2126" w:rsidTr="00542126">
        <w:trPr>
          <w:cnfStyle w:val="000000010000"/>
        </w:trPr>
        <w:tc>
          <w:tcPr>
            <w:cnfStyle w:val="001000000000"/>
            <w:tcW w:w="5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4" w:space="0" w:color="7BA0CD" w:themeColor="accent1" w:themeTint="BF"/>
            </w:tcBorders>
            <w:shd w:val="clear" w:color="auto" w:fill="548DD4" w:themeFill="text2" w:themeFillTint="99"/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Red. br.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7BA0CD" w:themeColor="accent1" w:themeTint="BF"/>
            </w:tcBorders>
            <w:shd w:val="clear" w:color="auto" w:fill="548DD4" w:themeFill="text2" w:themeFillTint="99"/>
            <w:vAlign w:val="center"/>
            <w:hideMark/>
          </w:tcPr>
          <w:p w:rsidR="00542126" w:rsidRDefault="00542126">
            <w:pPr>
              <w:autoSpaceDE w:val="0"/>
              <w:autoSpaceDN w:val="0"/>
              <w:adjustRightInd w:val="0"/>
              <w:ind w:left="0" w:firstLine="0"/>
              <w:jc w:val="center"/>
              <w:cnfStyle w:val="000000010000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Inicijali zaposlenika/ce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7BA0CD" w:themeColor="accent1" w:themeTint="BF"/>
            </w:tcBorders>
            <w:shd w:val="clear" w:color="auto" w:fill="548DD4" w:themeFill="text2" w:themeFillTint="99"/>
            <w:vAlign w:val="center"/>
          </w:tcPr>
          <w:p w:rsidR="00542126" w:rsidRDefault="00542126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010000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Radno mjesto na kojem je zaposlen/a</w:t>
            </w:r>
          </w:p>
        </w:tc>
        <w:tc>
          <w:tcPr>
            <w:tcW w:w="2183" w:type="dxa"/>
            <w:gridSpan w:val="3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010000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 xml:space="preserve">Škola u kojoj je </w:t>
            </w:r>
          </w:p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010000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zaposlen/a</w:t>
            </w:r>
          </w:p>
        </w:tc>
        <w:tc>
          <w:tcPr>
            <w:tcW w:w="1417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cnfStyle w:val="000000010000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Adresa škole</w:t>
            </w:r>
          </w:p>
        </w:tc>
        <w:tc>
          <w:tcPr>
            <w:tcW w:w="3599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548DD4" w:themeFill="text2" w:themeFillTint="99"/>
            <w:vAlign w:val="center"/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010000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Ime naselja /četvrt u kojem bi zaposlenik/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ca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 xml:space="preserve"> želio raditi</w:t>
            </w:r>
          </w:p>
        </w:tc>
      </w:tr>
      <w:tr w:rsidR="00542126" w:rsidTr="00542126">
        <w:trPr>
          <w:cnfStyle w:val="000000100000"/>
        </w:trPr>
        <w:tc>
          <w:tcPr>
            <w:cnfStyle w:val="001000000000"/>
            <w:tcW w:w="5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4" w:space="0" w:color="7BA0CD" w:themeColor="accent1" w:themeTint="BF"/>
            </w:tcBorders>
            <w:vAlign w:val="center"/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rPr>
                <w:rFonts w:ascii="Arial Narrow" w:hAnsi="Arial Narrow"/>
                <w:sz w:val="18"/>
                <w:szCs w:val="23"/>
              </w:rPr>
            </w:pPr>
            <w:r>
              <w:rPr>
                <w:rFonts w:ascii="Arial Narrow" w:hAnsi="Arial Narrow"/>
                <w:sz w:val="18"/>
                <w:szCs w:val="23"/>
              </w:rPr>
              <w:t>1.</w:t>
            </w:r>
          </w:p>
        </w:tc>
        <w:tc>
          <w:tcPr>
            <w:tcW w:w="1095" w:type="dxa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10000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B.Š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36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</w:tcBorders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100000"/>
              <w:rPr>
                <w:rFonts w:ascii="Arial Narrow" w:hAnsi="Arial Narrow"/>
                <w:b/>
              </w:rPr>
            </w:pPr>
          </w:p>
        </w:tc>
        <w:tc>
          <w:tcPr>
            <w:tcW w:w="1645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both"/>
              <w:cnfStyle w:val="00000010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učiteljica matematike</w:t>
            </w:r>
          </w:p>
        </w:tc>
        <w:tc>
          <w:tcPr>
            <w:tcW w:w="2183" w:type="dxa"/>
            <w:gridSpan w:val="3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both"/>
              <w:cnfStyle w:val="00000010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OŠ. </w:t>
            </w:r>
            <w:proofErr w:type="spellStart"/>
            <w:r>
              <w:rPr>
                <w:rFonts w:ascii="Arial Narrow" w:hAnsi="Arial Narrow"/>
                <w:b/>
              </w:rPr>
              <w:t>S.S</w:t>
            </w:r>
            <w:proofErr w:type="spellEnd"/>
            <w:r>
              <w:rPr>
                <w:rFonts w:ascii="Arial Narrow" w:hAnsi="Arial Narrow"/>
                <w:b/>
              </w:rPr>
              <w:t>. Kranjčevića, Senj</w:t>
            </w:r>
          </w:p>
        </w:tc>
        <w:tc>
          <w:tcPr>
            <w:tcW w:w="1417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cnfStyle w:val="00000010000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S.S</w:t>
            </w:r>
            <w:proofErr w:type="spellEnd"/>
            <w:r>
              <w:rPr>
                <w:rFonts w:ascii="Arial Narrow" w:hAnsi="Arial Narrow"/>
                <w:b/>
              </w:rPr>
              <w:t xml:space="preserve">. Kranjčevića 1         </w:t>
            </w:r>
          </w:p>
        </w:tc>
        <w:tc>
          <w:tcPr>
            <w:tcW w:w="3599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cnfStyle w:val="00000010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Rijeka, Primorsko –goranska županija</w:t>
            </w:r>
          </w:p>
        </w:tc>
      </w:tr>
      <w:tr w:rsidR="00542126" w:rsidTr="00542126">
        <w:trPr>
          <w:cnfStyle w:val="000000010000"/>
        </w:trPr>
        <w:tc>
          <w:tcPr>
            <w:cnfStyle w:val="001000000000"/>
            <w:tcW w:w="5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4" w:space="0" w:color="7BA0CD" w:themeColor="accent1" w:themeTint="BF"/>
            </w:tcBorders>
            <w:vAlign w:val="center"/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rPr>
                <w:rFonts w:ascii="Arial Narrow" w:hAnsi="Arial Narrow"/>
                <w:sz w:val="18"/>
                <w:szCs w:val="23"/>
              </w:rPr>
            </w:pPr>
            <w:r>
              <w:rPr>
                <w:rFonts w:ascii="Arial Narrow" w:hAnsi="Arial Narrow"/>
                <w:sz w:val="18"/>
                <w:szCs w:val="23"/>
              </w:rPr>
              <w:t>2.</w:t>
            </w:r>
          </w:p>
        </w:tc>
        <w:tc>
          <w:tcPr>
            <w:tcW w:w="1095" w:type="dxa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01000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A.L</w:t>
            </w:r>
            <w:proofErr w:type="spellEnd"/>
            <w:r>
              <w:rPr>
                <w:rFonts w:ascii="Arial Narrow" w:hAnsi="Arial Narrow"/>
                <w:b/>
              </w:rPr>
              <w:t xml:space="preserve">.    </w:t>
            </w:r>
          </w:p>
        </w:tc>
        <w:tc>
          <w:tcPr>
            <w:tcW w:w="236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</w:tcBorders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010000"/>
              <w:rPr>
                <w:rFonts w:ascii="Arial Narrow" w:hAnsi="Arial Narrow"/>
                <w:b/>
              </w:rPr>
            </w:pPr>
          </w:p>
        </w:tc>
        <w:tc>
          <w:tcPr>
            <w:tcW w:w="1645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both"/>
              <w:cnfStyle w:val="00000001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školska  knjižničarka</w:t>
            </w:r>
          </w:p>
        </w:tc>
        <w:tc>
          <w:tcPr>
            <w:tcW w:w="2183" w:type="dxa"/>
            <w:gridSpan w:val="3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both"/>
              <w:cnfStyle w:val="00000001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OŠ. </w:t>
            </w:r>
            <w:proofErr w:type="spellStart"/>
            <w:r>
              <w:rPr>
                <w:rFonts w:ascii="Arial Narrow" w:hAnsi="Arial Narrow"/>
                <w:b/>
              </w:rPr>
              <w:t>S.S</w:t>
            </w:r>
            <w:proofErr w:type="spellEnd"/>
            <w:r>
              <w:rPr>
                <w:rFonts w:ascii="Arial Narrow" w:hAnsi="Arial Narrow"/>
                <w:b/>
              </w:rPr>
              <w:t>. Kranjčevića, Senj</w:t>
            </w:r>
          </w:p>
        </w:tc>
        <w:tc>
          <w:tcPr>
            <w:tcW w:w="1417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cnfStyle w:val="00000001000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S.S</w:t>
            </w:r>
            <w:proofErr w:type="spellEnd"/>
            <w:r>
              <w:rPr>
                <w:rFonts w:ascii="Arial Narrow" w:hAnsi="Arial Narrow"/>
                <w:b/>
              </w:rPr>
              <w:t xml:space="preserve">. Kranjčevića 1         </w:t>
            </w:r>
          </w:p>
        </w:tc>
        <w:tc>
          <w:tcPr>
            <w:tcW w:w="3599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cnfStyle w:val="00000001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Rijeka, Primorsko –goranska županija</w:t>
            </w:r>
          </w:p>
        </w:tc>
      </w:tr>
      <w:tr w:rsidR="00542126" w:rsidTr="00542126">
        <w:trPr>
          <w:cnfStyle w:val="000000100000"/>
        </w:trPr>
        <w:tc>
          <w:tcPr>
            <w:cnfStyle w:val="001000000000"/>
            <w:tcW w:w="5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4" w:space="0" w:color="7BA0CD" w:themeColor="accent1" w:themeTint="BF"/>
            </w:tcBorders>
            <w:vAlign w:val="center"/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rPr>
                <w:rFonts w:ascii="Arial Narrow" w:hAnsi="Arial Narrow"/>
                <w:sz w:val="18"/>
                <w:szCs w:val="23"/>
              </w:rPr>
            </w:pPr>
            <w:r>
              <w:rPr>
                <w:rFonts w:ascii="Arial Narrow" w:hAnsi="Arial Narrow"/>
                <w:sz w:val="18"/>
                <w:szCs w:val="23"/>
              </w:rPr>
              <w:t>3.</w:t>
            </w:r>
          </w:p>
        </w:tc>
        <w:tc>
          <w:tcPr>
            <w:tcW w:w="1095" w:type="dxa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10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M.C.M.</w:t>
            </w:r>
          </w:p>
        </w:tc>
        <w:tc>
          <w:tcPr>
            <w:tcW w:w="236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</w:tcBorders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100000"/>
              <w:rPr>
                <w:rFonts w:ascii="Arial Narrow" w:hAnsi="Arial Narrow"/>
                <w:b/>
              </w:rPr>
            </w:pPr>
          </w:p>
        </w:tc>
        <w:tc>
          <w:tcPr>
            <w:tcW w:w="1645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both"/>
              <w:cnfStyle w:val="00000010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učiteljica likovne kulture</w:t>
            </w:r>
          </w:p>
        </w:tc>
        <w:tc>
          <w:tcPr>
            <w:tcW w:w="2183" w:type="dxa"/>
            <w:gridSpan w:val="3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both"/>
              <w:cnfStyle w:val="00000010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OŠ. </w:t>
            </w:r>
            <w:proofErr w:type="spellStart"/>
            <w:r>
              <w:rPr>
                <w:rFonts w:ascii="Arial Narrow" w:hAnsi="Arial Narrow"/>
                <w:b/>
              </w:rPr>
              <w:t>S.S</w:t>
            </w:r>
            <w:proofErr w:type="spellEnd"/>
            <w:r>
              <w:rPr>
                <w:rFonts w:ascii="Arial Narrow" w:hAnsi="Arial Narrow"/>
                <w:b/>
              </w:rPr>
              <w:t>. Kranjčevića, Senj</w:t>
            </w:r>
          </w:p>
        </w:tc>
        <w:tc>
          <w:tcPr>
            <w:tcW w:w="1417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cnfStyle w:val="00000010000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S.S</w:t>
            </w:r>
            <w:proofErr w:type="spellEnd"/>
            <w:r>
              <w:rPr>
                <w:rFonts w:ascii="Arial Narrow" w:hAnsi="Arial Narrow"/>
                <w:b/>
              </w:rPr>
              <w:t xml:space="preserve">. Kranjčevića 1         </w:t>
            </w:r>
          </w:p>
        </w:tc>
        <w:tc>
          <w:tcPr>
            <w:tcW w:w="3599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10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Primorsko –goranska županija</w:t>
            </w:r>
          </w:p>
        </w:tc>
      </w:tr>
      <w:tr w:rsidR="00542126" w:rsidTr="00542126">
        <w:trPr>
          <w:cnfStyle w:val="000000010000"/>
          <w:trHeight w:val="655"/>
        </w:trPr>
        <w:tc>
          <w:tcPr>
            <w:cnfStyle w:val="001000000000"/>
            <w:tcW w:w="5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4" w:space="0" w:color="7BA0CD" w:themeColor="accent1" w:themeTint="BF"/>
            </w:tcBorders>
            <w:vAlign w:val="center"/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rPr>
                <w:rFonts w:ascii="Arial Narrow" w:hAnsi="Arial Narrow"/>
                <w:sz w:val="18"/>
                <w:szCs w:val="23"/>
              </w:rPr>
            </w:pPr>
            <w:r>
              <w:rPr>
                <w:rFonts w:ascii="Arial Narrow" w:hAnsi="Arial Narrow"/>
                <w:sz w:val="18"/>
                <w:szCs w:val="23"/>
              </w:rPr>
              <w:t>4.</w:t>
            </w:r>
          </w:p>
        </w:tc>
        <w:tc>
          <w:tcPr>
            <w:tcW w:w="1095" w:type="dxa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01000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T.F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36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</w:tcBorders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010000"/>
              <w:rPr>
                <w:rFonts w:ascii="Arial Narrow" w:hAnsi="Arial Narrow"/>
                <w:b/>
              </w:rPr>
            </w:pPr>
          </w:p>
        </w:tc>
        <w:tc>
          <w:tcPr>
            <w:tcW w:w="1645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both"/>
              <w:cnfStyle w:val="00000001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učiteljica hrvatskog jezika</w:t>
            </w:r>
          </w:p>
        </w:tc>
        <w:tc>
          <w:tcPr>
            <w:tcW w:w="2183" w:type="dxa"/>
            <w:gridSpan w:val="3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both"/>
              <w:cnfStyle w:val="00000001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OŠ. </w:t>
            </w:r>
            <w:proofErr w:type="spellStart"/>
            <w:r>
              <w:rPr>
                <w:rFonts w:ascii="Arial Narrow" w:hAnsi="Arial Narrow"/>
                <w:b/>
              </w:rPr>
              <w:t>S.S</w:t>
            </w:r>
            <w:proofErr w:type="spellEnd"/>
            <w:r>
              <w:rPr>
                <w:rFonts w:ascii="Arial Narrow" w:hAnsi="Arial Narrow"/>
                <w:b/>
              </w:rPr>
              <w:t>. Kranjčevića, Senj</w:t>
            </w:r>
          </w:p>
        </w:tc>
        <w:tc>
          <w:tcPr>
            <w:tcW w:w="1417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cnfStyle w:val="00000001000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S.S</w:t>
            </w:r>
            <w:proofErr w:type="spellEnd"/>
            <w:r>
              <w:rPr>
                <w:rFonts w:ascii="Arial Narrow" w:hAnsi="Arial Narrow"/>
                <w:b/>
              </w:rPr>
              <w:t xml:space="preserve">. Kranjčevića 1         </w:t>
            </w:r>
          </w:p>
        </w:tc>
        <w:tc>
          <w:tcPr>
            <w:tcW w:w="3599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cnfStyle w:val="00000001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Rijeka, Primorsko –goranska županija</w:t>
            </w:r>
          </w:p>
        </w:tc>
      </w:tr>
      <w:tr w:rsidR="00DE4E13" w:rsidTr="00DE4E13">
        <w:trPr>
          <w:cnfStyle w:val="000000100000"/>
        </w:trPr>
        <w:tc>
          <w:tcPr>
            <w:cnfStyle w:val="001000000000"/>
            <w:tcW w:w="53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4" w:space="0" w:color="auto"/>
              <w:right w:val="single" w:sz="4" w:space="0" w:color="7BA0CD" w:themeColor="accent1" w:themeTint="BF"/>
            </w:tcBorders>
            <w:vAlign w:val="center"/>
            <w:hideMark/>
          </w:tcPr>
          <w:p w:rsidR="00DE4E13" w:rsidRDefault="00DE4E13" w:rsidP="00A04FC8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rPr>
                <w:rFonts w:ascii="Arial Narrow" w:hAnsi="Arial Narrow"/>
                <w:sz w:val="18"/>
                <w:szCs w:val="23"/>
              </w:rPr>
            </w:pPr>
            <w:r>
              <w:rPr>
                <w:rFonts w:ascii="Arial Narrow" w:hAnsi="Arial Narrow"/>
                <w:sz w:val="18"/>
                <w:szCs w:val="23"/>
              </w:rPr>
              <w:t>5.</w:t>
            </w:r>
          </w:p>
        </w:tc>
        <w:tc>
          <w:tcPr>
            <w:tcW w:w="1095" w:type="dxa"/>
            <w:tcBorders>
              <w:top w:val="single" w:sz="8" w:space="0" w:color="7BA0CD" w:themeColor="accent1" w:themeTint="BF"/>
              <w:left w:val="single" w:sz="4" w:space="0" w:color="auto"/>
              <w:bottom w:val="single" w:sz="4" w:space="0" w:color="auto"/>
            </w:tcBorders>
            <w:hideMark/>
          </w:tcPr>
          <w:p w:rsidR="00DE4E13" w:rsidRDefault="00DE4E13" w:rsidP="00A04FC8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100000"/>
              <w:rPr>
                <w:rFonts w:ascii="Arial Narrow" w:hAnsi="Arial Narrow"/>
                <w:b/>
                <w:szCs w:val="23"/>
              </w:rPr>
            </w:pPr>
            <w:proofErr w:type="spellStart"/>
            <w:r>
              <w:rPr>
                <w:rFonts w:ascii="Arial Narrow" w:hAnsi="Arial Narrow"/>
                <w:b/>
                <w:szCs w:val="23"/>
              </w:rPr>
              <w:t>I.M</w:t>
            </w:r>
            <w:proofErr w:type="spellEnd"/>
            <w:r>
              <w:rPr>
                <w:rFonts w:ascii="Arial Narrow" w:hAnsi="Arial Narrow"/>
                <w:b/>
                <w:szCs w:val="23"/>
              </w:rPr>
              <w:t>.</w:t>
            </w:r>
          </w:p>
        </w:tc>
        <w:tc>
          <w:tcPr>
            <w:tcW w:w="236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4" w:space="0" w:color="auto"/>
            </w:tcBorders>
          </w:tcPr>
          <w:p w:rsidR="00DE4E13" w:rsidRDefault="00DE4E13" w:rsidP="00A04FC8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100000"/>
              <w:rPr>
                <w:rFonts w:ascii="Arial Narrow" w:hAnsi="Arial Narrow"/>
                <w:b/>
                <w:szCs w:val="23"/>
              </w:rPr>
            </w:pPr>
          </w:p>
        </w:tc>
        <w:tc>
          <w:tcPr>
            <w:tcW w:w="1645" w:type="dxa"/>
            <w:tcBorders>
              <w:top w:val="single" w:sz="8" w:space="0" w:color="7BA0CD" w:themeColor="accent1" w:themeTint="BF"/>
              <w:bottom w:val="single" w:sz="4" w:space="0" w:color="auto"/>
              <w:right w:val="single" w:sz="4" w:space="0" w:color="auto"/>
            </w:tcBorders>
            <w:hideMark/>
          </w:tcPr>
          <w:p w:rsidR="00DE4E13" w:rsidRDefault="00DE4E13" w:rsidP="00A04FC8">
            <w:pPr>
              <w:autoSpaceDE w:val="0"/>
              <w:autoSpaceDN w:val="0"/>
              <w:adjustRightInd w:val="0"/>
              <w:spacing w:before="240"/>
              <w:ind w:left="0" w:firstLine="0"/>
              <w:cnfStyle w:val="00000010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učiteljica engleskog jezika </w:t>
            </w:r>
          </w:p>
        </w:tc>
        <w:tc>
          <w:tcPr>
            <w:tcW w:w="2183" w:type="dxa"/>
            <w:gridSpan w:val="3"/>
            <w:tcBorders>
              <w:top w:val="single" w:sz="8" w:space="0" w:color="7BA0CD" w:themeColor="accen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13" w:rsidRDefault="00DE4E13" w:rsidP="00A04FC8">
            <w:pPr>
              <w:autoSpaceDE w:val="0"/>
              <w:autoSpaceDN w:val="0"/>
              <w:adjustRightInd w:val="0"/>
              <w:spacing w:before="240"/>
              <w:ind w:left="0" w:firstLine="0"/>
              <w:jc w:val="both"/>
              <w:cnfStyle w:val="00000010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OŠ. </w:t>
            </w:r>
            <w:proofErr w:type="spellStart"/>
            <w:r>
              <w:rPr>
                <w:rFonts w:ascii="Arial Narrow" w:hAnsi="Arial Narrow"/>
                <w:b/>
              </w:rPr>
              <w:t>S.S</w:t>
            </w:r>
            <w:proofErr w:type="spellEnd"/>
            <w:r>
              <w:rPr>
                <w:rFonts w:ascii="Arial Narrow" w:hAnsi="Arial Narrow"/>
                <w:b/>
              </w:rPr>
              <w:t>. Kranjčevića, Senj</w:t>
            </w:r>
          </w:p>
        </w:tc>
        <w:tc>
          <w:tcPr>
            <w:tcW w:w="1417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13" w:rsidRDefault="00DE4E13" w:rsidP="00A04FC8">
            <w:pPr>
              <w:autoSpaceDE w:val="0"/>
              <w:autoSpaceDN w:val="0"/>
              <w:adjustRightInd w:val="0"/>
              <w:spacing w:before="240"/>
              <w:ind w:left="0" w:firstLine="0"/>
              <w:cnfStyle w:val="00000010000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S.S</w:t>
            </w:r>
            <w:proofErr w:type="spellEnd"/>
            <w:r>
              <w:rPr>
                <w:rFonts w:ascii="Arial Narrow" w:hAnsi="Arial Narrow"/>
                <w:b/>
              </w:rPr>
              <w:t xml:space="preserve">. Kranjčevića 1         </w:t>
            </w:r>
          </w:p>
        </w:tc>
        <w:tc>
          <w:tcPr>
            <w:tcW w:w="3599" w:type="dxa"/>
            <w:gridSpan w:val="2"/>
            <w:tcBorders>
              <w:top w:val="single" w:sz="8" w:space="0" w:color="7BA0CD" w:themeColor="accent1" w:themeTint="BF"/>
              <w:left w:val="single" w:sz="4" w:space="0" w:color="auto"/>
              <w:bottom w:val="single" w:sz="4" w:space="0" w:color="auto"/>
              <w:right w:val="single" w:sz="8" w:space="0" w:color="7BA0CD" w:themeColor="accent1" w:themeTint="BF"/>
            </w:tcBorders>
            <w:hideMark/>
          </w:tcPr>
          <w:p w:rsidR="00DE4E13" w:rsidRDefault="00DE4E13" w:rsidP="00A04FC8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240"/>
              <w:ind w:left="0" w:firstLine="0"/>
              <w:cnfStyle w:val="0000001000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Gospić, Ličko-senjska županija</w:t>
            </w:r>
          </w:p>
        </w:tc>
      </w:tr>
      <w:tr w:rsidR="00542126" w:rsidTr="00DE4E13">
        <w:trPr>
          <w:cnfStyle w:val="000000010000"/>
        </w:trPr>
        <w:tc>
          <w:tcPr>
            <w:cnfStyle w:val="001000000000"/>
            <w:tcW w:w="535" w:type="dxa"/>
            <w:tcBorders>
              <w:top w:val="single" w:sz="4" w:space="0" w:color="auto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4" w:space="0" w:color="7BA0CD" w:themeColor="accent1" w:themeTint="BF"/>
            </w:tcBorders>
            <w:vAlign w:val="center"/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rPr>
                <w:rFonts w:ascii="Arial Narrow" w:hAnsi="Arial Narrow"/>
                <w:sz w:val="18"/>
                <w:szCs w:val="23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7BA0CD" w:themeColor="accent1" w:themeTint="BF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010000"/>
              <w:rPr>
                <w:rFonts w:ascii="Arial Narrow" w:hAnsi="Arial Narrow"/>
                <w:b/>
                <w:szCs w:val="23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7BA0CD" w:themeColor="accent1" w:themeTint="BF"/>
            </w:tcBorders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cnfStyle w:val="000000010000"/>
              <w:rPr>
                <w:rFonts w:ascii="Arial Narrow" w:hAnsi="Arial Narrow"/>
                <w:b/>
                <w:szCs w:val="23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cnfStyle w:val="000000010000"/>
              <w:rPr>
                <w:rFonts w:ascii="Arial Narrow" w:hAnsi="Arial Narrow"/>
                <w:b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jc w:val="both"/>
              <w:cnfStyle w:val="000000010000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  <w:hideMark/>
          </w:tcPr>
          <w:p w:rsidR="00542126" w:rsidRDefault="00542126">
            <w:pPr>
              <w:autoSpaceDE w:val="0"/>
              <w:autoSpaceDN w:val="0"/>
              <w:adjustRightInd w:val="0"/>
              <w:spacing w:before="240"/>
              <w:ind w:left="0" w:firstLine="0"/>
              <w:cnfStyle w:val="000000010000"/>
              <w:rPr>
                <w:rFonts w:ascii="Arial Narrow" w:hAnsi="Arial Narrow"/>
                <w:b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542126" w:rsidRDefault="00542126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240"/>
              <w:ind w:left="0" w:firstLine="0"/>
              <w:cnfStyle w:val="000000010000"/>
              <w:rPr>
                <w:rFonts w:ascii="Arial Narrow" w:hAnsi="Arial Narrow"/>
                <w:b/>
              </w:rPr>
            </w:pPr>
          </w:p>
        </w:tc>
      </w:tr>
    </w:tbl>
    <w:p w:rsidR="00C1712C" w:rsidRPr="004F4C51" w:rsidRDefault="00C1712C">
      <w:pPr>
        <w:rPr>
          <w:rFonts w:cstheme="minorHAnsi"/>
        </w:rPr>
      </w:pPr>
    </w:p>
    <w:sectPr w:rsidR="00C1712C" w:rsidRPr="004F4C51" w:rsidSect="006559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840"/>
    <w:multiLevelType w:val="hybridMultilevel"/>
    <w:tmpl w:val="BA50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A4A"/>
    <w:multiLevelType w:val="hybridMultilevel"/>
    <w:tmpl w:val="FD704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0691"/>
    <w:multiLevelType w:val="hybridMultilevel"/>
    <w:tmpl w:val="9F1EC796"/>
    <w:lvl w:ilvl="0" w:tplc="9A984E8C">
      <w:start w:val="1"/>
      <w:numFmt w:val="decimal"/>
      <w:lvlText w:val="%1."/>
      <w:lvlJc w:val="left"/>
      <w:pPr>
        <w:ind w:left="71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75BF0"/>
    <w:multiLevelType w:val="hybridMultilevel"/>
    <w:tmpl w:val="26888DE8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25E57"/>
    <w:multiLevelType w:val="hybridMultilevel"/>
    <w:tmpl w:val="D35E3550"/>
    <w:lvl w:ilvl="0" w:tplc="7AFC83E8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D2E7C"/>
    <w:multiLevelType w:val="hybridMultilevel"/>
    <w:tmpl w:val="288A87F8"/>
    <w:lvl w:ilvl="0" w:tplc="F5464890">
      <w:start w:val="1"/>
      <w:numFmt w:val="decimal"/>
      <w:lvlText w:val="%1."/>
      <w:lvlJc w:val="left"/>
      <w:pPr>
        <w:ind w:left="712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524C2"/>
    <w:multiLevelType w:val="hybridMultilevel"/>
    <w:tmpl w:val="F4B68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436CA"/>
    <w:multiLevelType w:val="hybridMultilevel"/>
    <w:tmpl w:val="623AC332"/>
    <w:lvl w:ilvl="0" w:tplc="9BB2A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1C04AD"/>
    <w:multiLevelType w:val="hybridMultilevel"/>
    <w:tmpl w:val="88AE1DF8"/>
    <w:lvl w:ilvl="0" w:tplc="FAB8F7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251FD"/>
    <w:multiLevelType w:val="hybridMultilevel"/>
    <w:tmpl w:val="856E41DA"/>
    <w:lvl w:ilvl="0" w:tplc="8634209C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D1622"/>
    <w:multiLevelType w:val="hybridMultilevel"/>
    <w:tmpl w:val="4CD85FE8"/>
    <w:lvl w:ilvl="0" w:tplc="745A1E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B759B0"/>
    <w:multiLevelType w:val="hybridMultilevel"/>
    <w:tmpl w:val="90B4D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07A74"/>
    <w:multiLevelType w:val="hybridMultilevel"/>
    <w:tmpl w:val="14567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A09C3"/>
    <w:multiLevelType w:val="hybridMultilevel"/>
    <w:tmpl w:val="651420A0"/>
    <w:lvl w:ilvl="0" w:tplc="E3C6D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0632F4"/>
    <w:multiLevelType w:val="hybridMultilevel"/>
    <w:tmpl w:val="92843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0"/>
  </w:num>
  <w:num w:numId="13">
    <w:abstractNumId w:val="11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34A4"/>
    <w:rsid w:val="0023560E"/>
    <w:rsid w:val="00293262"/>
    <w:rsid w:val="003078D0"/>
    <w:rsid w:val="003732B6"/>
    <w:rsid w:val="003B7973"/>
    <w:rsid w:val="003F6FB8"/>
    <w:rsid w:val="004014C4"/>
    <w:rsid w:val="00422FA3"/>
    <w:rsid w:val="004249FF"/>
    <w:rsid w:val="00441348"/>
    <w:rsid w:val="004F4C51"/>
    <w:rsid w:val="0050247D"/>
    <w:rsid w:val="00542126"/>
    <w:rsid w:val="00553B0E"/>
    <w:rsid w:val="00567C64"/>
    <w:rsid w:val="005A675F"/>
    <w:rsid w:val="0065590A"/>
    <w:rsid w:val="007C34A4"/>
    <w:rsid w:val="007F2FAB"/>
    <w:rsid w:val="008405BE"/>
    <w:rsid w:val="008444A8"/>
    <w:rsid w:val="008D6E5F"/>
    <w:rsid w:val="008E35E1"/>
    <w:rsid w:val="00933B96"/>
    <w:rsid w:val="00A30660"/>
    <w:rsid w:val="00C1712C"/>
    <w:rsid w:val="00C406D5"/>
    <w:rsid w:val="00D342B2"/>
    <w:rsid w:val="00DE4E13"/>
    <w:rsid w:val="00E55200"/>
    <w:rsid w:val="00F779F5"/>
    <w:rsid w:val="00F8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34A4"/>
    <w:pPr>
      <w:spacing w:after="0" w:line="240" w:lineRule="auto"/>
    </w:pPr>
    <w:rPr>
      <w:lang w:val="hr-HR" w:eastAsia="hr-HR"/>
    </w:rPr>
  </w:style>
  <w:style w:type="paragraph" w:styleId="Odlomakpopisa">
    <w:name w:val="List Paragraph"/>
    <w:basedOn w:val="Normal"/>
    <w:uiPriority w:val="34"/>
    <w:qFormat/>
    <w:rsid w:val="007C34A4"/>
    <w:pPr>
      <w:ind w:left="720"/>
      <w:contextualSpacing/>
    </w:pPr>
  </w:style>
  <w:style w:type="table" w:customStyle="1" w:styleId="Srednjesjenanje1-Isticanje11">
    <w:name w:val="Srednje sjenčanje 1 - Isticanje 11"/>
    <w:basedOn w:val="Obinatablica"/>
    <w:uiPriority w:val="63"/>
    <w:rsid w:val="00542126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F08C-4026-4B60-8AFA-89638099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cp:lastPrinted>2020-09-30T10:49:00Z</cp:lastPrinted>
  <dcterms:created xsi:type="dcterms:W3CDTF">2020-01-09T10:49:00Z</dcterms:created>
  <dcterms:modified xsi:type="dcterms:W3CDTF">2021-02-25T08:38:00Z</dcterms:modified>
</cp:coreProperties>
</file>