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4469" w14:textId="5B2E7A6F" w:rsidR="00616BFB" w:rsidRPr="0010267B" w:rsidRDefault="00354BDE" w:rsidP="004E1365">
      <w:pPr>
        <w:ind w:left="6387" w:right="257"/>
        <w:jc w:val="right"/>
        <w:rPr>
          <w:rFonts w:asciiTheme="majorHAnsi" w:hAnsiTheme="majorHAnsi"/>
          <w:bCs/>
          <w:i/>
          <w:sz w:val="18"/>
        </w:rPr>
      </w:pPr>
      <w:r w:rsidRPr="0010267B">
        <w:rPr>
          <w:rFonts w:asciiTheme="majorHAnsi" w:hAnsiTheme="majorHAnsi"/>
          <w:bCs/>
          <w:i/>
          <w:sz w:val="18"/>
        </w:rPr>
        <w:t>Prilog</w:t>
      </w:r>
      <w:r w:rsidRPr="0010267B">
        <w:rPr>
          <w:rFonts w:asciiTheme="majorHAnsi" w:hAnsiTheme="majorHAnsi"/>
          <w:bCs/>
          <w:i/>
          <w:spacing w:val="-2"/>
          <w:sz w:val="18"/>
        </w:rPr>
        <w:t xml:space="preserve"> </w:t>
      </w:r>
      <w:r w:rsidR="008F50F6" w:rsidRPr="0010267B">
        <w:rPr>
          <w:rFonts w:asciiTheme="majorHAnsi" w:hAnsiTheme="majorHAnsi"/>
          <w:bCs/>
          <w:i/>
          <w:sz w:val="18"/>
        </w:rPr>
        <w:t>V</w:t>
      </w:r>
      <w:r w:rsidRPr="0010267B">
        <w:rPr>
          <w:rFonts w:asciiTheme="majorHAnsi" w:hAnsiTheme="majorHAnsi"/>
          <w:bCs/>
          <w:i/>
          <w:spacing w:val="-3"/>
          <w:sz w:val="18"/>
        </w:rPr>
        <w:t xml:space="preserve"> </w:t>
      </w:r>
      <w:r w:rsidRPr="0010267B">
        <w:rPr>
          <w:rFonts w:asciiTheme="majorHAnsi" w:hAnsiTheme="majorHAnsi"/>
          <w:bCs/>
          <w:i/>
          <w:sz w:val="18"/>
        </w:rPr>
        <w:t>–</w:t>
      </w:r>
      <w:r w:rsidRPr="0010267B">
        <w:rPr>
          <w:rFonts w:asciiTheme="majorHAnsi" w:hAnsiTheme="majorHAnsi"/>
          <w:bCs/>
          <w:i/>
          <w:spacing w:val="-4"/>
          <w:sz w:val="18"/>
        </w:rPr>
        <w:t xml:space="preserve"> </w:t>
      </w:r>
      <w:r w:rsidR="00C750BA">
        <w:rPr>
          <w:rFonts w:asciiTheme="majorHAnsi" w:hAnsiTheme="majorHAnsi"/>
          <w:bCs/>
          <w:i/>
          <w:sz w:val="18"/>
        </w:rPr>
        <w:t>Popis glavnih isporuka robe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299B4E97" w14:textId="77777777" w:rsidR="00C750BA" w:rsidRPr="00FF50E1" w:rsidRDefault="00C750BA" w:rsidP="00C750BA">
      <w:pPr>
        <w:ind w:left="1276" w:hanging="1276"/>
        <w:rPr>
          <w:rFonts w:asciiTheme="minorHAnsi" w:hAnsiTheme="minorHAnsi" w:cstheme="minorHAnsi"/>
          <w:b/>
        </w:rPr>
      </w:pPr>
    </w:p>
    <w:p w14:paraId="4622BD83" w14:textId="77777777" w:rsidR="00C750BA" w:rsidRDefault="00C750BA" w:rsidP="00C750BA">
      <w:pPr>
        <w:ind w:left="1276" w:hanging="1276"/>
        <w:jc w:val="center"/>
        <w:rPr>
          <w:rFonts w:ascii="Cambria" w:hAnsi="Cambria" w:cstheme="minorHAnsi"/>
          <w:b/>
          <w:sz w:val="24"/>
          <w:szCs w:val="24"/>
        </w:rPr>
      </w:pPr>
      <w:r w:rsidRPr="00C750BA">
        <w:rPr>
          <w:rFonts w:ascii="Cambria" w:hAnsi="Cambria" w:cstheme="minorHAnsi"/>
          <w:b/>
          <w:sz w:val="24"/>
          <w:szCs w:val="24"/>
        </w:rPr>
        <w:t>POPIS GLAVNIH ISPORUKA ROBE</w:t>
      </w:r>
    </w:p>
    <w:p w14:paraId="252B3940" w14:textId="77777777" w:rsidR="00C750BA" w:rsidRPr="00C750BA" w:rsidRDefault="00C750BA" w:rsidP="00C750BA">
      <w:pPr>
        <w:ind w:left="1276" w:hanging="1276"/>
        <w:jc w:val="center"/>
        <w:rPr>
          <w:rFonts w:ascii="Cambria" w:hAnsi="Cambria" w:cstheme="minorHAnsi"/>
          <w:b/>
          <w:sz w:val="24"/>
          <w:szCs w:val="24"/>
        </w:rPr>
      </w:pPr>
    </w:p>
    <w:p w14:paraId="062CB88B" w14:textId="77777777" w:rsidR="00B70342" w:rsidRDefault="00C750BA" w:rsidP="00C750BA">
      <w:pPr>
        <w:ind w:left="1276" w:hanging="1276"/>
        <w:jc w:val="center"/>
        <w:rPr>
          <w:rFonts w:ascii="Cambria" w:hAnsi="Cambria" w:cstheme="minorHAnsi"/>
          <w:b/>
        </w:rPr>
      </w:pPr>
      <w:r w:rsidRPr="00C750BA">
        <w:rPr>
          <w:rFonts w:ascii="Cambria" w:hAnsi="Cambria" w:cstheme="minorHAnsi"/>
          <w:b/>
        </w:rPr>
        <w:t xml:space="preserve">izvršenih u godini u kojoj je započeo postupak </w:t>
      </w:r>
      <w:r w:rsidR="00B70342">
        <w:rPr>
          <w:rFonts w:ascii="Cambria" w:hAnsi="Cambria" w:cstheme="minorHAnsi"/>
          <w:b/>
        </w:rPr>
        <w:t xml:space="preserve">jednostavne </w:t>
      </w:r>
      <w:r w:rsidRPr="00C750BA">
        <w:rPr>
          <w:rFonts w:ascii="Cambria" w:hAnsi="Cambria" w:cstheme="minorHAnsi"/>
          <w:b/>
        </w:rPr>
        <w:t xml:space="preserve">nabave i </w:t>
      </w:r>
    </w:p>
    <w:p w14:paraId="03A1EEA0" w14:textId="7CB072ED" w:rsidR="00C750BA" w:rsidRPr="00C750BA" w:rsidRDefault="00C750BA" w:rsidP="00B70342">
      <w:pPr>
        <w:ind w:left="1276" w:hanging="1276"/>
        <w:jc w:val="center"/>
        <w:rPr>
          <w:rFonts w:ascii="Cambria" w:hAnsi="Cambria" w:cstheme="minorHAnsi"/>
          <w:b/>
        </w:rPr>
      </w:pPr>
      <w:r w:rsidRPr="00C750BA">
        <w:rPr>
          <w:rFonts w:ascii="Cambria" w:hAnsi="Cambria" w:cstheme="minorHAnsi"/>
          <w:b/>
        </w:rPr>
        <w:t>tijekom 3 (tri) godine koje prethode toj godini</w:t>
      </w:r>
    </w:p>
    <w:p w14:paraId="231418F0" w14:textId="77777777" w:rsidR="00C750BA" w:rsidRPr="00FF50E1" w:rsidRDefault="00C750BA" w:rsidP="00C750BA">
      <w:pPr>
        <w:ind w:left="1276" w:hanging="1276"/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12"/>
        <w:gridCol w:w="1832"/>
        <w:gridCol w:w="3402"/>
      </w:tblGrid>
      <w:tr w:rsidR="00C750BA" w:rsidRPr="00C750BA" w14:paraId="64BFD535" w14:textId="77777777" w:rsidTr="00C750BA">
        <w:trPr>
          <w:trHeight w:val="1305"/>
        </w:trPr>
        <w:tc>
          <w:tcPr>
            <w:tcW w:w="42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BE5F1" w:themeFill="accent1" w:themeFillTint="33"/>
            <w:noWrap/>
            <w:textDirection w:val="btLr"/>
            <w:vAlign w:val="bottom"/>
            <w:hideMark/>
          </w:tcPr>
          <w:p w14:paraId="764C2B2A" w14:textId="77777777" w:rsidR="00C750BA" w:rsidRPr="00C750BA" w:rsidRDefault="00C750BA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lang w:eastAsia="hr-HR"/>
              </w:rPr>
              <w:t>REDNI BROJ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BE5F1" w:themeFill="accent1" w:themeFillTint="33"/>
            <w:vAlign w:val="center"/>
            <w:hideMark/>
          </w:tcPr>
          <w:p w14:paraId="6320EF8E" w14:textId="20E90D25" w:rsidR="00C750BA" w:rsidRPr="00C750BA" w:rsidRDefault="00B70342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>
              <w:rPr>
                <w:rFonts w:ascii="Cambria" w:hAnsi="Cambria" w:cstheme="minorHAnsi"/>
                <w:b/>
                <w:lang w:eastAsia="hr-HR"/>
              </w:rPr>
              <w:t>NAZIV</w:t>
            </w:r>
            <w:r w:rsidR="00C750BA" w:rsidRPr="00C750BA">
              <w:rPr>
                <w:rFonts w:ascii="Cambria" w:hAnsi="Cambria" w:cstheme="minorHAnsi"/>
                <w:b/>
                <w:lang w:eastAsia="hr-HR"/>
              </w:rPr>
              <w:t xml:space="preserve"> UGOVORA</w:t>
            </w:r>
          </w:p>
        </w:tc>
        <w:tc>
          <w:tcPr>
            <w:tcW w:w="17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BE5F1" w:themeFill="accent1" w:themeFillTint="33"/>
            <w:vAlign w:val="center"/>
            <w:hideMark/>
          </w:tcPr>
          <w:p w14:paraId="0192F9D3" w14:textId="77777777" w:rsidR="00C750BA" w:rsidRPr="00C750BA" w:rsidRDefault="00C750BA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lang w:eastAsia="hr-HR"/>
              </w:rPr>
              <w:t>VRIJEDNOST IZVRŠEN0G UGOVORA</w:t>
            </w:r>
          </w:p>
          <w:p w14:paraId="7E86C1F4" w14:textId="77777777" w:rsidR="00C750BA" w:rsidRPr="00C750BA" w:rsidRDefault="00C750BA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lang w:eastAsia="hr-HR"/>
              </w:rPr>
              <w:t xml:space="preserve"> ( BEZ PDV-A)</w:t>
            </w:r>
          </w:p>
        </w:tc>
        <w:tc>
          <w:tcPr>
            <w:tcW w:w="18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BE5F1" w:themeFill="accent1" w:themeFillTint="33"/>
            <w:vAlign w:val="center"/>
            <w:hideMark/>
          </w:tcPr>
          <w:p w14:paraId="12CBB796" w14:textId="77777777" w:rsidR="00C750BA" w:rsidRPr="00C750BA" w:rsidRDefault="00C750BA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lang w:eastAsia="hr-HR"/>
              </w:rPr>
              <w:t>DATUM IZVRŠENJA UGOVORA</w:t>
            </w:r>
          </w:p>
        </w:tc>
        <w:tc>
          <w:tcPr>
            <w:tcW w:w="340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BE5F1" w:themeFill="accent1" w:themeFillTint="33"/>
            <w:vAlign w:val="center"/>
            <w:hideMark/>
          </w:tcPr>
          <w:p w14:paraId="2C4EC3F2" w14:textId="77777777" w:rsidR="00C750BA" w:rsidRPr="00C750BA" w:rsidRDefault="00C750BA" w:rsidP="00E614D3">
            <w:pPr>
              <w:jc w:val="center"/>
              <w:rPr>
                <w:rFonts w:ascii="Cambria" w:hAnsi="Cambria" w:cstheme="minorHAnsi"/>
                <w:b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lang w:eastAsia="hr-HR"/>
              </w:rPr>
              <w:t>NAZIV DRUGE UGOVORNE STRANE</w:t>
            </w:r>
          </w:p>
        </w:tc>
      </w:tr>
      <w:tr w:rsidR="00C750BA" w:rsidRPr="00C750BA" w14:paraId="2699A0EB" w14:textId="77777777" w:rsidTr="00C750BA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2E63383C" w14:textId="4F0B1424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2B5867AC" w14:textId="77777777" w:rsid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5D7B1157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53761C47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7A9AE56E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2F711171" w14:textId="77777777" w:rsidR="00B70342" w:rsidRPr="00C750BA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1FB6E602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46A298EB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66D14011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0493BE12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32EF6F9D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</w:tr>
      <w:tr w:rsidR="00C750BA" w:rsidRPr="00C750BA" w14:paraId="798AC972" w14:textId="77777777" w:rsidTr="00C750BA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6EBF2AC4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5766D711" w14:textId="77777777" w:rsid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30F52917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0FB465BB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63DF80D0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36D88169" w14:textId="77777777" w:rsidR="00B70342" w:rsidRPr="00C750BA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2AE97BAD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5A3A7037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0EEFDC0E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22D9B20C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1490293D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</w:tr>
      <w:tr w:rsidR="00C750BA" w:rsidRPr="00C750BA" w14:paraId="038E7EBA" w14:textId="77777777" w:rsidTr="00C750BA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5C5F14C5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3EDA0F41" w14:textId="77777777" w:rsid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71DBAF2B" w14:textId="77777777" w:rsidR="00B70342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46ACBB3C" w14:textId="77777777" w:rsidR="00B70342" w:rsidRPr="00C750BA" w:rsidRDefault="00B70342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6B97B553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36142AC3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14:paraId="3EB94D30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  <w:r w:rsidRPr="00C750BA"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  <w:t> </w:t>
            </w:r>
          </w:p>
          <w:p w14:paraId="65D2F5D0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  <w:p w14:paraId="692D226C" w14:textId="77777777" w:rsidR="00C750BA" w:rsidRPr="00C750BA" w:rsidRDefault="00C750BA" w:rsidP="00E614D3">
            <w:pPr>
              <w:rPr>
                <w:rFonts w:ascii="Cambria" w:hAnsi="Cambria" w:cstheme="minorHAnsi"/>
                <w:b/>
                <w:bCs/>
                <w:color w:val="3F3F3F"/>
                <w:lang w:eastAsia="hr-HR"/>
              </w:rPr>
            </w:pPr>
          </w:p>
        </w:tc>
      </w:tr>
    </w:tbl>
    <w:p w14:paraId="22DA98E6" w14:textId="77777777" w:rsidR="00C750BA" w:rsidRPr="00FF50E1" w:rsidRDefault="00C750BA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7287025" w14:textId="74D93DDC" w:rsidR="00C750BA" w:rsidRPr="00A12B4E" w:rsidRDefault="00A12B4E" w:rsidP="00A12B4E">
      <w:pPr>
        <w:pStyle w:val="Bezproreda"/>
        <w:rPr>
          <w:rFonts w:asciiTheme="minorHAnsi" w:hAnsiTheme="minorHAnsi" w:cstheme="minorHAnsi"/>
          <w:i/>
          <w:iCs/>
          <w:sz w:val="22"/>
          <w:szCs w:val="22"/>
        </w:rPr>
      </w:pPr>
      <w:r w:rsidRPr="00A12B4E">
        <w:rPr>
          <w:rFonts w:asciiTheme="minorHAnsi" w:hAnsiTheme="minorHAnsi" w:cstheme="minorHAnsi"/>
          <w:i/>
          <w:iCs/>
          <w:sz w:val="22"/>
          <w:szCs w:val="22"/>
        </w:rPr>
        <w:t xml:space="preserve">Napomena: 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>Ukoliko iz naziva isporuke robe/ugovora ne proizlazi da se radi o isporuci aplikacije i/ili programskog sustava i/ili Web platforme za prikaz prostornih podataka ili isporuci nadogradnje postojećeg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>sustava/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>aplikacije/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>platforme dodatnim modulima za prostorno prikazivanje podataka, molimo na odgovarajući način navesti opis isporuke robe.</w:t>
      </w:r>
      <w:r w:rsidRPr="00A12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AE71A56" w14:textId="77777777" w:rsidR="00A12B4E" w:rsidRDefault="00A12B4E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70CFBEB6" w14:textId="77777777" w:rsidR="00A12B4E" w:rsidRPr="00FF50E1" w:rsidRDefault="00A12B4E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256304F3" w14:textId="77777777" w:rsidR="00C750BA" w:rsidRPr="00FF50E1" w:rsidRDefault="00C750BA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4C470BA3" w14:textId="77777777" w:rsidR="00C750BA" w:rsidRPr="008F50F6" w:rsidRDefault="00C750BA" w:rsidP="00C750BA">
      <w:pPr>
        <w:pStyle w:val="Tijeloteksta"/>
        <w:tabs>
          <w:tab w:val="left" w:pos="2248"/>
          <w:tab w:val="left" w:pos="3526"/>
        </w:tabs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202</w:t>
      </w:r>
      <w:r>
        <w:rPr>
          <w:rFonts w:asciiTheme="majorHAnsi" w:hAnsiTheme="majorHAnsi"/>
        </w:rPr>
        <w:t>5</w:t>
      </w:r>
      <w:r w:rsidRPr="008F50F6">
        <w:rPr>
          <w:rFonts w:asciiTheme="majorHAnsi" w:hAnsiTheme="majorHAnsi"/>
        </w:rPr>
        <w:t>. godine</w:t>
      </w:r>
    </w:p>
    <w:p w14:paraId="62C19905" w14:textId="77777777" w:rsidR="00C750BA" w:rsidRDefault="00C750BA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26E85E78" w14:textId="77777777" w:rsidR="00A12B4E" w:rsidRDefault="00A12B4E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A030008" w14:textId="77777777" w:rsidR="00A12B4E" w:rsidRDefault="00A12B4E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45F7091F" w14:textId="77777777" w:rsidR="00A12B4E" w:rsidRPr="00FF50E1" w:rsidRDefault="00A12B4E" w:rsidP="00C750BA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47B886D" w14:textId="77777777" w:rsidR="00413BED" w:rsidRDefault="00413BED" w:rsidP="00413BED"/>
    <w:p w14:paraId="35731FD7" w14:textId="77777777" w:rsidR="002A3820" w:rsidRPr="00413BED" w:rsidRDefault="002A3820" w:rsidP="00413BED"/>
    <w:tbl>
      <w:tblPr>
        <w:tblStyle w:val="Reetkatablice2"/>
        <w:tblpPr w:leftFromText="180" w:rightFromText="180" w:vertAnchor="page" w:horzAnchor="margin" w:tblpXSpec="right" w:tblpY="11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</w:tblGrid>
      <w:tr w:rsidR="00A12B4E" w:rsidRPr="00413BED" w14:paraId="60245CAF" w14:textId="77777777" w:rsidTr="00A12B4E">
        <w:trPr>
          <w:trHeight w:val="525"/>
        </w:trPr>
        <w:tc>
          <w:tcPr>
            <w:tcW w:w="4584" w:type="dxa"/>
            <w:tcBorders>
              <w:bottom w:val="single" w:sz="4" w:space="0" w:color="auto"/>
            </w:tcBorders>
            <w:vAlign w:val="center"/>
          </w:tcPr>
          <w:p w14:paraId="0531BCCB" w14:textId="77777777" w:rsidR="00A12B4E" w:rsidRPr="00413BED" w:rsidRDefault="00A12B4E" w:rsidP="00A12B4E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A12B4E" w:rsidRPr="00413BED" w14:paraId="4279A105" w14:textId="77777777" w:rsidTr="00A12B4E">
        <w:trPr>
          <w:trHeight w:val="332"/>
        </w:trPr>
        <w:tc>
          <w:tcPr>
            <w:tcW w:w="4584" w:type="dxa"/>
            <w:tcBorders>
              <w:top w:val="single" w:sz="4" w:space="0" w:color="auto"/>
            </w:tcBorders>
            <w:vAlign w:val="center"/>
          </w:tcPr>
          <w:p w14:paraId="6E049FF6" w14:textId="77777777" w:rsidR="00A12B4E" w:rsidRPr="00413BED" w:rsidRDefault="00A12B4E" w:rsidP="00A12B4E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A12B4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hr-HR"/>
              </w:rPr>
              <w:t>(ime i prezime ovlaštene osobe ponuditelja)</w:t>
            </w:r>
          </w:p>
        </w:tc>
      </w:tr>
      <w:tr w:rsidR="00A12B4E" w:rsidRPr="00413BED" w14:paraId="0F76C4B9" w14:textId="77777777" w:rsidTr="00A12B4E">
        <w:trPr>
          <w:trHeight w:val="575"/>
        </w:trPr>
        <w:tc>
          <w:tcPr>
            <w:tcW w:w="4584" w:type="dxa"/>
            <w:tcBorders>
              <w:bottom w:val="single" w:sz="4" w:space="0" w:color="auto"/>
            </w:tcBorders>
            <w:vAlign w:val="center"/>
          </w:tcPr>
          <w:p w14:paraId="4F231202" w14:textId="77777777" w:rsidR="00A12B4E" w:rsidRPr="00413BED" w:rsidRDefault="00A12B4E" w:rsidP="00A12B4E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A12B4E" w:rsidRPr="00413BED" w14:paraId="0B8C8050" w14:textId="77777777" w:rsidTr="00A12B4E">
        <w:trPr>
          <w:trHeight w:val="323"/>
        </w:trPr>
        <w:tc>
          <w:tcPr>
            <w:tcW w:w="4584" w:type="dxa"/>
            <w:tcBorders>
              <w:top w:val="single" w:sz="4" w:space="0" w:color="auto"/>
            </w:tcBorders>
            <w:vAlign w:val="center"/>
          </w:tcPr>
          <w:p w14:paraId="5A65B98F" w14:textId="77777777" w:rsidR="00A12B4E" w:rsidRPr="00413BED" w:rsidRDefault="00A12B4E" w:rsidP="00A12B4E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A12B4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hr-HR"/>
              </w:rPr>
              <w:t>(vlastoručni potpis i pečat)</w:t>
            </w:r>
          </w:p>
        </w:tc>
      </w:tr>
    </w:tbl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>
      <w:headerReference w:type="default" r:id="rId6"/>
      <w:type w:val="continuous"/>
      <w:pgSz w:w="11900" w:h="16840"/>
      <w:pgMar w:top="94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6A20" w14:textId="77777777" w:rsidR="003975C0" w:rsidRDefault="003975C0" w:rsidP="008F50F6">
      <w:r>
        <w:separator/>
      </w:r>
    </w:p>
  </w:endnote>
  <w:endnote w:type="continuationSeparator" w:id="0">
    <w:p w14:paraId="497A291C" w14:textId="77777777" w:rsidR="003975C0" w:rsidRDefault="003975C0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787F" w14:textId="77777777" w:rsidR="003975C0" w:rsidRDefault="003975C0" w:rsidP="008F50F6">
      <w:r>
        <w:separator/>
      </w:r>
    </w:p>
  </w:footnote>
  <w:footnote w:type="continuationSeparator" w:id="0">
    <w:p w14:paraId="4A77BCDD" w14:textId="77777777" w:rsidR="003975C0" w:rsidRDefault="003975C0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918" w:type="dxa"/>
      <w:jc w:val="center"/>
      <w:tblLook w:val="04A0" w:firstRow="1" w:lastRow="0" w:firstColumn="1" w:lastColumn="0" w:noHBand="0" w:noVBand="1"/>
    </w:tblPr>
    <w:tblGrid>
      <w:gridCol w:w="2410"/>
      <w:gridCol w:w="4395"/>
      <w:gridCol w:w="3113"/>
    </w:tblGrid>
    <w:tr w:rsidR="0010267B" w:rsidRPr="00392DE2" w14:paraId="6CB2CE64" w14:textId="77777777" w:rsidTr="0010267B">
      <w:trPr>
        <w:trHeight w:val="708"/>
        <w:jc w:val="center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14:paraId="622075FD" w14:textId="77777777" w:rsidR="0010267B" w:rsidRPr="00392DE2" w:rsidRDefault="0010267B" w:rsidP="0010267B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22A4CA84" wp14:editId="26F9EAEB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14:paraId="125B4833" w14:textId="77777777" w:rsidR="0010267B" w:rsidRPr="00392DE2" w:rsidRDefault="0010267B" w:rsidP="0010267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52ED8579" w14:textId="77777777" w:rsidR="0010267B" w:rsidRPr="00392DE2" w:rsidRDefault="0010267B" w:rsidP="0010267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D264E97" w14:textId="77777777" w:rsidR="0010267B" w:rsidRPr="00392DE2" w:rsidRDefault="0010267B" w:rsidP="0010267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41A1FCAD" w14:textId="77777777" w:rsidR="0010267B" w:rsidRPr="00392DE2" w:rsidRDefault="0010267B" w:rsidP="0010267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113" w:type="dxa"/>
          <w:tcBorders>
            <w:left w:val="single" w:sz="4" w:space="0" w:color="auto"/>
          </w:tcBorders>
        </w:tcPr>
        <w:p w14:paraId="7E676291" w14:textId="77777777" w:rsidR="0010267B" w:rsidRPr="00392DE2" w:rsidRDefault="0010267B" w:rsidP="0010267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5F3D6031" w14:textId="77777777" w:rsidR="0010267B" w:rsidRPr="00392DE2" w:rsidRDefault="0010267B" w:rsidP="0010267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50A01A08" w14:textId="77777777" w:rsidR="0010267B" w:rsidRPr="00392DE2" w:rsidRDefault="0010267B" w:rsidP="0010267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51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>
            <w:rPr>
              <w:rFonts w:asciiTheme="majorHAnsi" w:hAnsiTheme="majorHAnsi"/>
              <w:b/>
              <w:sz w:val="16"/>
              <w:szCs w:val="16"/>
            </w:rPr>
            <w:t xml:space="preserve">25 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291383C4" w14:textId="77777777" w:rsidR="0010267B" w:rsidRPr="00392DE2" w:rsidRDefault="0010267B" w:rsidP="0010267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4022F7F4" w14:textId="77777777" w:rsidR="008F50F6" w:rsidRDefault="008F50F6" w:rsidP="0010267B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B"/>
    <w:rsid w:val="000B0D9B"/>
    <w:rsid w:val="0010267B"/>
    <w:rsid w:val="0019121C"/>
    <w:rsid w:val="0020113E"/>
    <w:rsid w:val="002A3820"/>
    <w:rsid w:val="00343C68"/>
    <w:rsid w:val="00354BDE"/>
    <w:rsid w:val="00376CA0"/>
    <w:rsid w:val="003975C0"/>
    <w:rsid w:val="003B7F65"/>
    <w:rsid w:val="003E6087"/>
    <w:rsid w:val="00413BED"/>
    <w:rsid w:val="004773DC"/>
    <w:rsid w:val="004B7E98"/>
    <w:rsid w:val="004E1365"/>
    <w:rsid w:val="004F1EB9"/>
    <w:rsid w:val="0050476B"/>
    <w:rsid w:val="00561A78"/>
    <w:rsid w:val="005A7035"/>
    <w:rsid w:val="005B5392"/>
    <w:rsid w:val="00616BFB"/>
    <w:rsid w:val="00621610"/>
    <w:rsid w:val="00704BCE"/>
    <w:rsid w:val="007A338B"/>
    <w:rsid w:val="008628B8"/>
    <w:rsid w:val="008A4AD6"/>
    <w:rsid w:val="008F50F6"/>
    <w:rsid w:val="0097473F"/>
    <w:rsid w:val="00982D7E"/>
    <w:rsid w:val="009B079A"/>
    <w:rsid w:val="00A121E3"/>
    <w:rsid w:val="00A12B4E"/>
    <w:rsid w:val="00B57B0F"/>
    <w:rsid w:val="00B70342"/>
    <w:rsid w:val="00B84AA1"/>
    <w:rsid w:val="00BA2558"/>
    <w:rsid w:val="00C1379F"/>
    <w:rsid w:val="00C750BA"/>
    <w:rsid w:val="00D5000A"/>
    <w:rsid w:val="00EE6FFB"/>
    <w:rsid w:val="00F33D06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nhideWhenUsed/>
    <w:rsid w:val="0010267B"/>
    <w:rPr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C750B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ezproredaChar">
    <w:name w:val="Bez proreda Char"/>
    <w:aliases w:val="Keki Char"/>
    <w:link w:val="Bezproreda"/>
    <w:uiPriority w:val="1"/>
    <w:rsid w:val="00C750BA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DOSTAVI JAMSTVA ZA UREDNO ISPUNJENJE UGOVORA _Prilog br.6_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Kristina Prša</dc:creator>
  <cp:keywords>()</cp:keywords>
  <cp:lastModifiedBy>Kristina</cp:lastModifiedBy>
  <cp:revision>2</cp:revision>
  <dcterms:created xsi:type="dcterms:W3CDTF">2025-04-15T09:14:00Z</dcterms:created>
  <dcterms:modified xsi:type="dcterms:W3CDTF">2025-04-15T09:14:00Z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