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4015A" w14:textId="77777777" w:rsidR="00CF2316" w:rsidRDefault="00CF2316" w:rsidP="0088687C">
      <w:pPr>
        <w:spacing w:after="0"/>
        <w:ind w:left="19" w:right="28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5C84FE3" w14:textId="77777777" w:rsidR="00CF2316" w:rsidRDefault="00CF2316" w:rsidP="0088687C">
      <w:pPr>
        <w:spacing w:after="0"/>
        <w:ind w:left="19" w:right="28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5FF40CE" w14:textId="39B4BD20" w:rsidR="00A536BA" w:rsidRDefault="00A536BA" w:rsidP="0088687C">
      <w:pPr>
        <w:spacing w:after="0"/>
        <w:ind w:left="19" w:right="28"/>
        <w:jc w:val="center"/>
        <w:rPr>
          <w:rFonts w:ascii="Arial Narrow" w:hAnsi="Arial Narrow"/>
          <w:b/>
          <w:bCs/>
        </w:rPr>
      </w:pPr>
      <w:r w:rsidRPr="00277F0F">
        <w:rPr>
          <w:rFonts w:ascii="Arial Narrow" w:hAnsi="Arial Narrow"/>
          <w:b/>
          <w:bCs/>
          <w:sz w:val="24"/>
          <w:szCs w:val="24"/>
        </w:rPr>
        <w:t xml:space="preserve">PROGRAM </w:t>
      </w:r>
      <w:r w:rsidR="001C022C">
        <w:rPr>
          <w:rFonts w:ascii="Arial Narrow" w:hAnsi="Arial Narrow"/>
          <w:b/>
          <w:bCs/>
        </w:rPr>
        <w:t>EDUKACIJE</w:t>
      </w:r>
      <w:r>
        <w:rPr>
          <w:rFonts w:ascii="Arial Narrow" w:hAnsi="Arial Narrow"/>
          <w:b/>
          <w:bCs/>
        </w:rPr>
        <w:t xml:space="preserve">  ČLANOVA </w:t>
      </w:r>
      <w:r w:rsidRPr="00277F0F">
        <w:rPr>
          <w:rFonts w:ascii="Arial Narrow" w:hAnsi="Arial Narrow"/>
          <w:b/>
          <w:bCs/>
        </w:rPr>
        <w:t xml:space="preserve"> SAVJET</w:t>
      </w:r>
      <w:r>
        <w:rPr>
          <w:rFonts w:ascii="Arial Narrow" w:hAnsi="Arial Narrow"/>
          <w:b/>
          <w:bCs/>
        </w:rPr>
        <w:t>A ZA SOCIJALNU SKRB I DJELATNIKA</w:t>
      </w:r>
      <w:r w:rsidR="001C022C">
        <w:rPr>
          <w:rFonts w:ascii="Arial Narrow" w:hAnsi="Arial Narrow"/>
          <w:b/>
          <w:bCs/>
        </w:rPr>
        <w:t xml:space="preserve"> </w:t>
      </w:r>
    </w:p>
    <w:p w14:paraId="2C65C07B" w14:textId="6ACC34DF" w:rsidR="0088687C" w:rsidRDefault="001C022C" w:rsidP="001C022C">
      <w:pPr>
        <w:spacing w:after="0"/>
        <w:ind w:left="0" w:right="28" w:firstLine="14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</w:rPr>
        <w:t xml:space="preserve">LIČKO – SENJSKE  ŽUPANIJE </w:t>
      </w:r>
      <w:r w:rsidR="00CF2316">
        <w:rPr>
          <w:rFonts w:ascii="Arial Narrow" w:hAnsi="Arial Narrow"/>
          <w:b/>
          <w:bCs/>
        </w:rPr>
        <w:t xml:space="preserve"> VEZAN</w:t>
      </w:r>
      <w:r w:rsidR="00E971DD">
        <w:rPr>
          <w:rFonts w:ascii="Arial Narrow" w:hAnsi="Arial Narrow"/>
          <w:b/>
          <w:bCs/>
        </w:rPr>
        <w:t>O</w:t>
      </w:r>
      <w:r w:rsidR="00CF2316">
        <w:rPr>
          <w:rFonts w:ascii="Arial Narrow" w:hAnsi="Arial Narrow"/>
          <w:b/>
          <w:bCs/>
        </w:rPr>
        <w:t xml:space="preserve"> ZA SOC</w:t>
      </w:r>
      <w:r w:rsidR="00935ED9">
        <w:rPr>
          <w:rFonts w:ascii="Arial Narrow" w:hAnsi="Arial Narrow"/>
          <w:b/>
          <w:bCs/>
        </w:rPr>
        <w:t xml:space="preserve">IJALNO PLANIRANJE,PROVEDBU I PRAĆENJE SOCIJALNOG PLANA </w:t>
      </w:r>
      <w:r w:rsidR="00CF2316">
        <w:rPr>
          <w:rFonts w:ascii="Arial Narrow" w:hAnsi="Arial Narrow"/>
          <w:b/>
          <w:bCs/>
        </w:rPr>
        <w:t xml:space="preserve"> </w:t>
      </w:r>
      <w:r w:rsidR="0088687C">
        <w:rPr>
          <w:rFonts w:ascii="Arial Narrow" w:hAnsi="Arial Narrow"/>
          <w:b/>
          <w:bCs/>
          <w:sz w:val="24"/>
          <w:szCs w:val="24"/>
        </w:rPr>
        <w:t>U SKLOPU PROJEKTA</w:t>
      </w:r>
    </w:p>
    <w:p w14:paraId="5695F783" w14:textId="77777777" w:rsidR="0088687C" w:rsidRDefault="0088687C" w:rsidP="0088687C">
      <w:pPr>
        <w:spacing w:after="0"/>
        <w:ind w:left="19" w:right="28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„ IZRADA SOCIJALNOG PLANA LIČKO-SENJSKE ŽUPANIJE“</w:t>
      </w:r>
    </w:p>
    <w:p w14:paraId="52454BB5" w14:textId="77777777" w:rsidR="001C022C" w:rsidRDefault="001C022C" w:rsidP="0088687C">
      <w:pPr>
        <w:spacing w:after="0"/>
        <w:ind w:left="19" w:right="28"/>
        <w:jc w:val="center"/>
        <w:rPr>
          <w:rFonts w:ascii="Arial Narrow" w:hAnsi="Arial Narrow"/>
        </w:rPr>
      </w:pPr>
    </w:p>
    <w:p w14:paraId="477646E7" w14:textId="77777777" w:rsidR="00572C00" w:rsidRDefault="00572C00" w:rsidP="0088687C">
      <w:pPr>
        <w:spacing w:after="0"/>
        <w:ind w:left="19" w:right="28"/>
        <w:jc w:val="center"/>
        <w:rPr>
          <w:rFonts w:ascii="Arial Narrow" w:hAnsi="Arial Narrow"/>
        </w:rPr>
      </w:pPr>
    </w:p>
    <w:p w14:paraId="1F8AF831" w14:textId="77777777" w:rsidR="00A536BA" w:rsidRDefault="00A536BA" w:rsidP="00A536BA">
      <w:pPr>
        <w:spacing w:after="0"/>
        <w:ind w:left="19" w:right="28"/>
        <w:jc w:val="center"/>
        <w:rPr>
          <w:rFonts w:ascii="Arial Narrow" w:hAnsi="Arial Narrow"/>
        </w:rPr>
      </w:pPr>
    </w:p>
    <w:p w14:paraId="31603556" w14:textId="77777777" w:rsidR="0084628B" w:rsidRDefault="00947FD8" w:rsidP="0084628B">
      <w:pPr>
        <w:spacing w:after="0"/>
        <w:ind w:left="19" w:right="28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VRIJEME </w:t>
      </w:r>
      <w:r>
        <w:rPr>
          <w:rFonts w:ascii="Arial Narrow" w:hAnsi="Arial Narrow"/>
        </w:rPr>
        <w:tab/>
        <w:t xml:space="preserve">             </w:t>
      </w:r>
      <w:r w:rsidR="0084628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84628B">
        <w:rPr>
          <w:rFonts w:ascii="Arial Narrow" w:hAnsi="Arial Narrow"/>
        </w:rPr>
        <w:t>8. i 11. studenog 2024.godine</w:t>
      </w:r>
      <w:r w:rsidR="005E2268">
        <w:rPr>
          <w:rFonts w:ascii="Arial Narrow" w:hAnsi="Arial Narrow"/>
        </w:rPr>
        <w:t xml:space="preserve"> s početkom u 9,00 sati</w:t>
      </w:r>
    </w:p>
    <w:p w14:paraId="52EAED4C" w14:textId="77777777" w:rsidR="0084628B" w:rsidRDefault="0084628B" w:rsidP="0084628B">
      <w:pPr>
        <w:spacing w:after="0"/>
        <w:ind w:left="19" w:right="28"/>
        <w:rPr>
          <w:rFonts w:ascii="Arial Narrow" w:hAnsi="Arial Narrow"/>
        </w:rPr>
      </w:pPr>
    </w:p>
    <w:p w14:paraId="199E5A46" w14:textId="77777777" w:rsidR="00DF251D" w:rsidRDefault="0084628B" w:rsidP="0084628B">
      <w:pPr>
        <w:spacing w:after="0"/>
        <w:ind w:left="19" w:right="28"/>
        <w:rPr>
          <w:rFonts w:ascii="Arial Narrow" w:hAnsi="Arial Narrow"/>
        </w:rPr>
      </w:pPr>
      <w:r w:rsidRPr="0084628B">
        <w:rPr>
          <w:rFonts w:ascii="Arial Narrow" w:hAnsi="Arial Narrow"/>
          <w:u w:val="single"/>
        </w:rPr>
        <w:t xml:space="preserve">MJESTO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Razvojni centar Ličko-senjske župani</w:t>
      </w:r>
      <w:r w:rsidR="00DF251D">
        <w:rPr>
          <w:rFonts w:ascii="Arial Narrow" w:hAnsi="Arial Narrow"/>
        </w:rPr>
        <w:t>je, Gospić, Pazariška ulica 36</w:t>
      </w:r>
    </w:p>
    <w:p w14:paraId="6AF9E4DA" w14:textId="77777777" w:rsidR="0084628B" w:rsidRPr="0084628B" w:rsidRDefault="00DF251D" w:rsidP="00DF251D">
      <w:pPr>
        <w:spacing w:after="0"/>
        <w:ind w:left="1435" w:right="28" w:firstLine="689"/>
        <w:rPr>
          <w:rFonts w:ascii="Arial Narrow" w:hAnsi="Arial Narrow"/>
        </w:rPr>
      </w:pPr>
      <w:r>
        <w:rPr>
          <w:rFonts w:ascii="Arial Narrow" w:hAnsi="Arial Narrow"/>
        </w:rPr>
        <w:t xml:space="preserve"> ( multifunkcionalna dvorana )</w:t>
      </w:r>
    </w:p>
    <w:p w14:paraId="0FCD6C98" w14:textId="77777777" w:rsidR="0084628B" w:rsidRDefault="0084628B" w:rsidP="00A536BA">
      <w:pPr>
        <w:spacing w:after="0"/>
        <w:ind w:left="19" w:right="28"/>
        <w:jc w:val="center"/>
        <w:rPr>
          <w:rFonts w:ascii="Arial Narrow" w:hAnsi="Arial Narrow"/>
        </w:rPr>
      </w:pPr>
    </w:p>
    <w:p w14:paraId="56CBBE30" w14:textId="77777777" w:rsidR="00A536BA" w:rsidRDefault="0084628B" w:rsidP="00A536BA">
      <w:pPr>
        <w:spacing w:after="0"/>
        <w:ind w:left="19" w:right="28"/>
        <w:rPr>
          <w:rFonts w:ascii="Arial Narrow" w:hAnsi="Arial Narrow"/>
        </w:rPr>
      </w:pPr>
      <w:r>
        <w:rPr>
          <w:rFonts w:ascii="Arial Narrow" w:hAnsi="Arial Narrow"/>
          <w:u w:val="single"/>
        </w:rPr>
        <w:t>TRAJANJE</w:t>
      </w:r>
      <w:r>
        <w:rPr>
          <w:rFonts w:ascii="Arial Narrow" w:hAnsi="Arial Narrow"/>
        </w:rPr>
        <w:tab/>
      </w:r>
      <w:r w:rsidR="00A536BA">
        <w:rPr>
          <w:rFonts w:ascii="Arial Narrow" w:hAnsi="Arial Narrow"/>
        </w:rPr>
        <w:t xml:space="preserve"> </w:t>
      </w:r>
      <w:r w:rsidR="00A536BA">
        <w:rPr>
          <w:rFonts w:ascii="Arial Narrow" w:hAnsi="Arial Narrow"/>
        </w:rPr>
        <w:tab/>
        <w:t xml:space="preserve">14 </w:t>
      </w:r>
      <w:r>
        <w:rPr>
          <w:rFonts w:ascii="Arial Narrow" w:hAnsi="Arial Narrow"/>
        </w:rPr>
        <w:t xml:space="preserve"> radnih </w:t>
      </w:r>
      <w:r w:rsidR="00A536BA">
        <w:rPr>
          <w:rFonts w:ascii="Arial Narrow" w:hAnsi="Arial Narrow"/>
        </w:rPr>
        <w:t xml:space="preserve">sati </w:t>
      </w:r>
    </w:p>
    <w:p w14:paraId="614C0F67" w14:textId="77777777" w:rsidR="00572C00" w:rsidRDefault="00572C00" w:rsidP="00A536BA">
      <w:pPr>
        <w:spacing w:after="0"/>
        <w:ind w:left="19" w:right="28"/>
        <w:rPr>
          <w:rFonts w:ascii="Arial Narrow" w:hAnsi="Arial Narrow"/>
        </w:rPr>
      </w:pPr>
    </w:p>
    <w:p w14:paraId="3DF7C5B3" w14:textId="77777777" w:rsidR="00572C00" w:rsidRDefault="0008456E" w:rsidP="00A536BA">
      <w:pPr>
        <w:spacing w:after="0"/>
        <w:ind w:left="19" w:right="28"/>
        <w:rPr>
          <w:rFonts w:ascii="Arial Narrow" w:hAnsi="Arial Narrow"/>
        </w:rPr>
      </w:pPr>
      <w:r>
        <w:rPr>
          <w:rFonts w:ascii="Arial Narrow" w:hAnsi="Arial Narrow"/>
          <w:u w:val="single"/>
        </w:rPr>
        <w:t>CILJNA SKUPINA</w:t>
      </w:r>
      <w:r>
        <w:rPr>
          <w:rFonts w:ascii="Arial Narrow" w:hAnsi="Arial Narrow"/>
        </w:rPr>
        <w:tab/>
        <w:t>Članovi  Savjeta za socijalnu skrb i djelatnici Ličko-senjske županije</w:t>
      </w:r>
    </w:p>
    <w:p w14:paraId="6568315A" w14:textId="77777777" w:rsidR="00572C00" w:rsidRDefault="00572C00" w:rsidP="00A536BA">
      <w:pPr>
        <w:spacing w:after="0"/>
        <w:ind w:left="19" w:right="28"/>
        <w:rPr>
          <w:rFonts w:ascii="Arial Narrow" w:hAnsi="Arial Narrow"/>
        </w:rPr>
      </w:pPr>
    </w:p>
    <w:p w14:paraId="693A34EA" w14:textId="77777777" w:rsidR="00572C00" w:rsidRDefault="00572C00" w:rsidP="00572C00">
      <w:pPr>
        <w:spacing w:after="0"/>
        <w:ind w:left="2124" w:right="28" w:hanging="2110"/>
        <w:rPr>
          <w:rFonts w:ascii="Arial Narrow" w:hAnsi="Arial Narrow"/>
        </w:rPr>
      </w:pPr>
      <w:r w:rsidRPr="00A536BA">
        <w:rPr>
          <w:rFonts w:ascii="Arial Narrow" w:hAnsi="Arial Narrow"/>
          <w:u w:val="single"/>
        </w:rPr>
        <w:t>BROJ POLAZNIKA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>13 osoba</w:t>
      </w:r>
    </w:p>
    <w:p w14:paraId="790CF26F" w14:textId="77777777" w:rsidR="00FB3B08" w:rsidRDefault="00FB3B08" w:rsidP="00572C00">
      <w:pPr>
        <w:spacing w:after="0"/>
        <w:ind w:left="0" w:right="28" w:firstLine="0"/>
        <w:rPr>
          <w:rFonts w:ascii="Arial Narrow" w:hAnsi="Arial Narrow"/>
        </w:rPr>
      </w:pPr>
    </w:p>
    <w:p w14:paraId="00BD8F14" w14:textId="6C2DEA44" w:rsidR="00FB3B08" w:rsidRDefault="00FB3B08" w:rsidP="00A536BA">
      <w:pPr>
        <w:spacing w:after="0"/>
        <w:ind w:left="19" w:right="28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PREDAVAČI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A2973">
        <w:rPr>
          <w:rFonts w:ascii="Arial Narrow" w:hAnsi="Arial Narrow"/>
        </w:rPr>
        <w:t>Ivana Majer, Ana Šimić, Ivan Serdarušić</w:t>
      </w:r>
    </w:p>
    <w:p w14:paraId="0326A466" w14:textId="77777777" w:rsidR="00FB3B08" w:rsidRDefault="00FB3B08" w:rsidP="00A536BA">
      <w:pPr>
        <w:spacing w:after="0"/>
        <w:ind w:left="19" w:right="28"/>
        <w:rPr>
          <w:rFonts w:ascii="Arial Narrow" w:hAnsi="Arial Narrow"/>
        </w:rPr>
      </w:pPr>
    </w:p>
    <w:p w14:paraId="7C7D7E05" w14:textId="77777777" w:rsidR="00FB3B08" w:rsidRPr="00FB3B08" w:rsidRDefault="00FB3B08" w:rsidP="00A536BA">
      <w:pPr>
        <w:spacing w:after="0"/>
        <w:ind w:left="19" w:right="28"/>
        <w:rPr>
          <w:rFonts w:ascii="Arial Narrow" w:hAnsi="Arial Narrow"/>
        </w:rPr>
      </w:pPr>
      <w:r w:rsidRPr="00FB3B08">
        <w:rPr>
          <w:rFonts w:ascii="Arial Narrow" w:hAnsi="Arial Narrow"/>
          <w:u w:val="single"/>
        </w:rPr>
        <w:t>METODE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Prezentacija, diskusija, individualne i grupne vježbe, primjeri</w:t>
      </w:r>
    </w:p>
    <w:p w14:paraId="75588E85" w14:textId="77777777" w:rsidR="00A536BA" w:rsidRDefault="00A536BA" w:rsidP="00A536BA">
      <w:pPr>
        <w:spacing w:after="0"/>
        <w:ind w:left="19" w:right="28"/>
        <w:rPr>
          <w:rFonts w:ascii="Arial Narrow" w:hAnsi="Arial Narrow"/>
        </w:rPr>
      </w:pPr>
    </w:p>
    <w:p w14:paraId="616069D8" w14:textId="77777777" w:rsidR="00A536BA" w:rsidRDefault="00A536BA" w:rsidP="00A536BA">
      <w:pPr>
        <w:spacing w:after="0"/>
        <w:ind w:left="2124" w:right="28" w:hanging="2110"/>
        <w:rPr>
          <w:rFonts w:ascii="Arial Narrow" w:hAnsi="Arial Narrow"/>
        </w:rPr>
      </w:pPr>
      <w:r w:rsidRPr="00A536BA">
        <w:rPr>
          <w:rFonts w:ascii="Arial Narrow" w:hAnsi="Arial Narrow"/>
          <w:u w:val="single"/>
        </w:rPr>
        <w:t xml:space="preserve">CILJ </w:t>
      </w:r>
      <w:r>
        <w:rPr>
          <w:rFonts w:ascii="Arial Narrow" w:hAnsi="Arial Narrow"/>
        </w:rPr>
        <w:tab/>
        <w:t xml:space="preserve">Osnažiti stručnjake kroz stjecanje znanja i unapređenje vještina za socijalno planiranje, provedbu i praćenje županijskog socijalnog plana </w:t>
      </w:r>
    </w:p>
    <w:p w14:paraId="4AC9621A" w14:textId="77777777" w:rsidR="00A536BA" w:rsidRDefault="00A536BA" w:rsidP="00A536BA">
      <w:pPr>
        <w:spacing w:after="0"/>
        <w:ind w:left="2124" w:right="28" w:hanging="2110"/>
        <w:rPr>
          <w:rFonts w:ascii="Arial Narrow" w:hAnsi="Arial Narrow"/>
        </w:rPr>
      </w:pPr>
    </w:p>
    <w:p w14:paraId="2AC56919" w14:textId="77777777" w:rsidR="00A536BA" w:rsidRDefault="00A536BA" w:rsidP="00A536BA">
      <w:pPr>
        <w:spacing w:after="0"/>
        <w:ind w:left="2124" w:right="28" w:hanging="2110"/>
        <w:rPr>
          <w:rFonts w:ascii="Arial Narrow" w:hAnsi="Arial Narrow"/>
        </w:rPr>
      </w:pPr>
      <w:r w:rsidRPr="00A536BA">
        <w:rPr>
          <w:rFonts w:ascii="Arial Narrow" w:hAnsi="Arial Narrow"/>
          <w:u w:val="single"/>
        </w:rPr>
        <w:t>SVRHA</w:t>
      </w:r>
      <w:r>
        <w:rPr>
          <w:rFonts w:ascii="Arial Narrow" w:hAnsi="Arial Narrow"/>
        </w:rPr>
        <w:tab/>
        <w:t>Omogućavanje  pripadnicima ciljne skupine da steknu i unaprijede znanje o pojmu socijalnog planiranja, zakonodavnom okviru te obvezama koje iz njega proizlaze, upoznavanje s metodologijom za izradu županijskog socijalnog plana te da steknu vještine potrebne za njegovu provedbu, praćenje i vredno</w:t>
      </w:r>
      <w:r w:rsidR="0084628B">
        <w:rPr>
          <w:rFonts w:ascii="Arial Narrow" w:hAnsi="Arial Narrow"/>
        </w:rPr>
        <w:t xml:space="preserve">vanje. Omogućavanje </w:t>
      </w:r>
      <w:r>
        <w:rPr>
          <w:rFonts w:ascii="Arial Narrow" w:hAnsi="Arial Narrow"/>
        </w:rPr>
        <w:t xml:space="preserve"> polaznicima da kroz praktični rad primjenu  nove spoznaje i uvide s vlastitim iskustvom te da jasno komuniciraju prema dionicima, medijima i zainteresiranoj javnosti</w:t>
      </w:r>
    </w:p>
    <w:p w14:paraId="5CBB0E70" w14:textId="77777777" w:rsidR="00CF2316" w:rsidRDefault="00CF2316" w:rsidP="00A536BA">
      <w:pPr>
        <w:spacing w:after="0"/>
        <w:ind w:left="2124" w:right="28" w:hanging="2110"/>
        <w:rPr>
          <w:rFonts w:ascii="Arial Narrow" w:hAnsi="Arial Narrow"/>
        </w:rPr>
      </w:pPr>
    </w:p>
    <w:p w14:paraId="38DC59E9" w14:textId="77777777" w:rsidR="00CF2316" w:rsidRDefault="00CF2316" w:rsidP="00A536BA">
      <w:pPr>
        <w:spacing w:after="0"/>
        <w:ind w:left="2124" w:right="28" w:hanging="2110"/>
        <w:rPr>
          <w:rFonts w:ascii="Arial Narrow" w:hAnsi="Arial Narrow"/>
        </w:rPr>
      </w:pPr>
    </w:p>
    <w:p w14:paraId="725D9BE7" w14:textId="77777777" w:rsidR="00A536BA" w:rsidRDefault="00A536BA" w:rsidP="00A536BA">
      <w:pPr>
        <w:spacing w:after="0"/>
        <w:ind w:left="2124" w:right="28" w:hanging="2110"/>
        <w:rPr>
          <w:rFonts w:ascii="Arial Narrow" w:hAnsi="Arial Narrow"/>
        </w:rPr>
      </w:pPr>
    </w:p>
    <w:p w14:paraId="0C32D320" w14:textId="77777777" w:rsidR="00A536BA" w:rsidRPr="0084628B" w:rsidRDefault="00A536BA" w:rsidP="00A536BA">
      <w:pPr>
        <w:spacing w:after="0"/>
        <w:ind w:left="2124" w:right="28" w:hanging="2110"/>
        <w:rPr>
          <w:rFonts w:ascii="Arial Narrow" w:hAnsi="Arial Narrow"/>
          <w:i/>
        </w:rPr>
      </w:pPr>
      <w:r w:rsidRPr="00A536BA">
        <w:rPr>
          <w:rFonts w:ascii="Arial Narrow" w:hAnsi="Arial Narrow"/>
          <w:u w:val="single"/>
        </w:rPr>
        <w:t>SADRŽAJ / TEME</w:t>
      </w:r>
      <w:r>
        <w:rPr>
          <w:rFonts w:ascii="Arial Narrow" w:hAnsi="Arial Narrow"/>
        </w:rPr>
        <w:tab/>
      </w:r>
      <w:r w:rsidRPr="00844ACD">
        <w:rPr>
          <w:rFonts w:ascii="Arial Narrow" w:hAnsi="Arial Narrow"/>
          <w:b/>
          <w:i/>
        </w:rPr>
        <w:t>1.</w:t>
      </w:r>
      <w:r w:rsidR="0084628B" w:rsidRPr="00844ACD">
        <w:rPr>
          <w:rFonts w:ascii="Arial Narrow" w:hAnsi="Arial Narrow"/>
          <w:b/>
          <w:i/>
        </w:rPr>
        <w:t xml:space="preserve"> </w:t>
      </w:r>
      <w:r w:rsidRPr="00844ACD">
        <w:rPr>
          <w:rFonts w:ascii="Arial Narrow" w:hAnsi="Arial Narrow"/>
          <w:b/>
          <w:i/>
        </w:rPr>
        <w:t>dan edukacije – 7 radnih sati</w:t>
      </w:r>
      <w:r w:rsidRPr="0084628B">
        <w:rPr>
          <w:rFonts w:ascii="Arial Narrow" w:hAnsi="Arial Narrow"/>
          <w:i/>
        </w:rPr>
        <w:t xml:space="preserve"> </w:t>
      </w:r>
    </w:p>
    <w:p w14:paraId="14DA1CD0" w14:textId="77777777" w:rsidR="00A536BA" w:rsidRDefault="00A536BA" w:rsidP="00A536BA">
      <w:pPr>
        <w:spacing w:after="0"/>
        <w:ind w:left="2124" w:right="28" w:hanging="2110"/>
        <w:rPr>
          <w:rFonts w:ascii="Arial Narrow" w:hAnsi="Arial Narrow"/>
        </w:rPr>
      </w:pPr>
    </w:p>
    <w:p w14:paraId="0E901528" w14:textId="77777777" w:rsidR="00A536BA" w:rsidRDefault="000401D4" w:rsidP="00A536BA">
      <w:pPr>
        <w:pStyle w:val="Odlomakpopisa"/>
        <w:numPr>
          <w:ilvl w:val="0"/>
          <w:numId w:val="1"/>
        </w:numPr>
        <w:spacing w:after="0"/>
        <w:ind w:right="28"/>
        <w:rPr>
          <w:rFonts w:ascii="Arial Narrow" w:hAnsi="Arial Narrow"/>
        </w:rPr>
      </w:pPr>
      <w:r w:rsidRPr="000401D4">
        <w:rPr>
          <w:rFonts w:ascii="Arial Narrow" w:hAnsi="Arial Narrow"/>
        </w:rPr>
        <w:t>Uvod</w:t>
      </w:r>
      <w:r w:rsidR="00A536BA" w:rsidRPr="000401D4">
        <w:rPr>
          <w:rFonts w:ascii="Arial Narrow" w:hAnsi="Arial Narrow"/>
        </w:rPr>
        <w:t>:</w:t>
      </w:r>
      <w:r w:rsidR="00A536BA">
        <w:rPr>
          <w:rFonts w:ascii="Arial Narrow" w:hAnsi="Arial Narrow"/>
        </w:rPr>
        <w:t xml:space="preserve"> </w:t>
      </w:r>
      <w:r w:rsidR="00A536BA" w:rsidRPr="007B0FFE">
        <w:rPr>
          <w:rFonts w:ascii="Arial Narrow" w:hAnsi="Arial Narrow"/>
        </w:rPr>
        <w:t>Pred</w:t>
      </w:r>
      <w:r w:rsidR="004675F1">
        <w:rPr>
          <w:rFonts w:ascii="Arial Narrow" w:hAnsi="Arial Narrow"/>
        </w:rPr>
        <w:t>stavljanje predavača i polaznika</w:t>
      </w:r>
    </w:p>
    <w:p w14:paraId="48885ED8" w14:textId="77777777" w:rsidR="00A536BA" w:rsidRDefault="000401D4" w:rsidP="00A536BA">
      <w:pPr>
        <w:pStyle w:val="Odlomakpopisa"/>
        <w:numPr>
          <w:ilvl w:val="0"/>
          <w:numId w:val="1"/>
        </w:numPr>
        <w:spacing w:after="0"/>
        <w:ind w:right="28"/>
        <w:rPr>
          <w:rFonts w:ascii="Arial Narrow" w:hAnsi="Arial Narrow"/>
        </w:rPr>
      </w:pPr>
      <w:r>
        <w:rPr>
          <w:rFonts w:ascii="Arial Narrow" w:hAnsi="Arial Narrow"/>
        </w:rPr>
        <w:t>Socijalno planiranje</w:t>
      </w:r>
      <w:r w:rsidR="00A536BA">
        <w:rPr>
          <w:rFonts w:ascii="Arial Narrow" w:hAnsi="Arial Narrow"/>
        </w:rPr>
        <w:t>: pojam i koncept, strateški i zakonski okvir, pristupi socijalnom planiranju, dionici i participativni pristup</w:t>
      </w:r>
    </w:p>
    <w:p w14:paraId="32AB70F7" w14:textId="77777777" w:rsidR="00A536BA" w:rsidRPr="0084628B" w:rsidRDefault="000401D4" w:rsidP="0084628B">
      <w:pPr>
        <w:pStyle w:val="Odlomakpopisa"/>
        <w:numPr>
          <w:ilvl w:val="0"/>
          <w:numId w:val="1"/>
        </w:numPr>
        <w:spacing w:after="0"/>
        <w:ind w:right="28"/>
        <w:rPr>
          <w:rFonts w:ascii="Arial Narrow" w:hAnsi="Arial Narrow"/>
        </w:rPr>
      </w:pPr>
      <w:r>
        <w:rPr>
          <w:rFonts w:ascii="Arial Narrow" w:hAnsi="Arial Narrow"/>
        </w:rPr>
        <w:t>Analiza potreba</w:t>
      </w:r>
      <w:r w:rsidR="00A536BA">
        <w:rPr>
          <w:rFonts w:ascii="Arial Narrow" w:hAnsi="Arial Narrow"/>
        </w:rPr>
        <w:t>: važnost i relevantnost procjene potreba, metodologija procjene potreba, primjer procjene potreba, rasprava i komentaru na primjeru,</w:t>
      </w:r>
      <w:r w:rsidR="0084628B">
        <w:rPr>
          <w:rFonts w:ascii="Arial Narrow" w:hAnsi="Arial Narrow"/>
        </w:rPr>
        <w:t xml:space="preserve"> </w:t>
      </w:r>
      <w:r w:rsidR="00A536BA" w:rsidRPr="0084628B">
        <w:rPr>
          <w:rFonts w:ascii="Arial Narrow" w:hAnsi="Arial Narrow"/>
        </w:rPr>
        <w:t xml:space="preserve">praktični rad </w:t>
      </w:r>
    </w:p>
    <w:p w14:paraId="76198E2A" w14:textId="77777777" w:rsidR="00A536BA" w:rsidRDefault="000401D4" w:rsidP="0084628B">
      <w:pPr>
        <w:pStyle w:val="Odlomakpopisa"/>
        <w:numPr>
          <w:ilvl w:val="0"/>
          <w:numId w:val="1"/>
        </w:numPr>
        <w:spacing w:after="0"/>
        <w:ind w:right="28"/>
        <w:rPr>
          <w:rFonts w:ascii="Arial Narrow" w:hAnsi="Arial Narrow"/>
        </w:rPr>
      </w:pPr>
      <w:r>
        <w:rPr>
          <w:rFonts w:ascii="Arial Narrow" w:hAnsi="Arial Narrow"/>
        </w:rPr>
        <w:t>Ciljevi socijalnog planiranja</w:t>
      </w:r>
      <w:r w:rsidR="00A536BA">
        <w:rPr>
          <w:rFonts w:ascii="Arial Narrow" w:hAnsi="Arial Narrow"/>
        </w:rPr>
        <w:t xml:space="preserve">: Metodologija identifikacije ciljeva, prioriteta i aktivnosti, primjer ciljeva, prioriteta i aktivnosti, rasprava i komentari na primjeru, praktični rad </w:t>
      </w:r>
    </w:p>
    <w:p w14:paraId="4D6FEAAD" w14:textId="77777777" w:rsidR="00A536BA" w:rsidRDefault="00A536BA" w:rsidP="00A536BA">
      <w:pPr>
        <w:pStyle w:val="Odlomakpopisa"/>
        <w:numPr>
          <w:ilvl w:val="0"/>
          <w:numId w:val="1"/>
        </w:numPr>
        <w:spacing w:after="0"/>
        <w:ind w:right="28"/>
        <w:rPr>
          <w:rFonts w:ascii="Arial Narrow" w:hAnsi="Arial Narrow"/>
        </w:rPr>
      </w:pPr>
      <w:r>
        <w:rPr>
          <w:rFonts w:ascii="Arial Narrow" w:hAnsi="Arial Narrow"/>
        </w:rPr>
        <w:t xml:space="preserve">ZAKLJUČAK I EVOULACIJA </w:t>
      </w:r>
    </w:p>
    <w:p w14:paraId="598ACDC8" w14:textId="77777777" w:rsidR="00A536BA" w:rsidRDefault="00A536BA" w:rsidP="00A536BA">
      <w:pPr>
        <w:pStyle w:val="Odlomakpopisa"/>
        <w:spacing w:after="0"/>
        <w:ind w:left="2844" w:right="28" w:firstLine="0"/>
        <w:rPr>
          <w:rFonts w:ascii="Arial Narrow" w:hAnsi="Arial Narrow"/>
        </w:rPr>
      </w:pPr>
    </w:p>
    <w:p w14:paraId="01A2D2D8" w14:textId="77777777" w:rsidR="00CF2316" w:rsidRDefault="00CF2316" w:rsidP="0084628B">
      <w:pPr>
        <w:spacing w:after="0"/>
        <w:ind w:left="1479" w:right="28" w:firstLine="645"/>
        <w:rPr>
          <w:rFonts w:ascii="Arial Narrow" w:hAnsi="Arial Narrow"/>
          <w:b/>
          <w:i/>
        </w:rPr>
      </w:pPr>
    </w:p>
    <w:p w14:paraId="56282DE6" w14:textId="77777777" w:rsidR="00CF2316" w:rsidRDefault="00CF2316" w:rsidP="0084628B">
      <w:pPr>
        <w:spacing w:after="0"/>
        <w:ind w:left="1479" w:right="28" w:firstLine="645"/>
        <w:rPr>
          <w:rFonts w:ascii="Arial Narrow" w:hAnsi="Arial Narrow"/>
          <w:b/>
          <w:i/>
        </w:rPr>
      </w:pPr>
    </w:p>
    <w:p w14:paraId="633654F0" w14:textId="2F0ADF3B" w:rsidR="00CF2316" w:rsidRDefault="00CF2316" w:rsidP="0084628B">
      <w:pPr>
        <w:spacing w:after="0"/>
        <w:ind w:left="1479" w:right="28" w:firstLine="645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  </w:t>
      </w:r>
    </w:p>
    <w:p w14:paraId="6D1EE9CD" w14:textId="77777777" w:rsidR="00CF2316" w:rsidRDefault="00CF2316" w:rsidP="0084628B">
      <w:pPr>
        <w:spacing w:after="0"/>
        <w:ind w:left="1479" w:right="28" w:firstLine="645"/>
        <w:rPr>
          <w:rFonts w:ascii="Arial Narrow" w:hAnsi="Arial Narrow"/>
          <w:b/>
          <w:i/>
        </w:rPr>
      </w:pPr>
    </w:p>
    <w:p w14:paraId="772A6DFD" w14:textId="77777777" w:rsidR="00CF2316" w:rsidRDefault="00CF2316" w:rsidP="00935ED9">
      <w:pPr>
        <w:spacing w:after="0"/>
        <w:ind w:left="0" w:right="28" w:firstLine="0"/>
        <w:rPr>
          <w:rFonts w:ascii="Arial Narrow" w:hAnsi="Arial Narrow"/>
          <w:b/>
          <w:i/>
        </w:rPr>
      </w:pPr>
    </w:p>
    <w:p w14:paraId="15DBA6C1" w14:textId="77777777" w:rsidR="00CF2316" w:rsidRDefault="00CF2316" w:rsidP="0084628B">
      <w:pPr>
        <w:spacing w:after="0"/>
        <w:ind w:left="1479" w:right="28" w:firstLine="645"/>
        <w:rPr>
          <w:rFonts w:ascii="Arial Narrow" w:hAnsi="Arial Narrow"/>
          <w:b/>
          <w:i/>
        </w:rPr>
      </w:pPr>
    </w:p>
    <w:p w14:paraId="3D0550D1" w14:textId="27056AB7" w:rsidR="00A536BA" w:rsidRPr="0084628B" w:rsidRDefault="00A536BA" w:rsidP="0084628B">
      <w:pPr>
        <w:spacing w:after="0"/>
        <w:ind w:left="1479" w:right="28" w:firstLine="645"/>
        <w:rPr>
          <w:rFonts w:ascii="Arial Narrow" w:hAnsi="Arial Narrow"/>
          <w:b/>
          <w:i/>
        </w:rPr>
      </w:pPr>
      <w:r w:rsidRPr="0084628B">
        <w:rPr>
          <w:rFonts w:ascii="Arial Narrow" w:hAnsi="Arial Narrow"/>
          <w:b/>
          <w:i/>
        </w:rPr>
        <w:t xml:space="preserve">2. dan edukacije – 7 radnih sati </w:t>
      </w:r>
    </w:p>
    <w:p w14:paraId="0FFA2FA1" w14:textId="77777777" w:rsidR="00A536BA" w:rsidRDefault="00A536BA" w:rsidP="00A536BA">
      <w:pPr>
        <w:spacing w:after="0"/>
        <w:ind w:left="2129" w:right="28"/>
        <w:rPr>
          <w:rFonts w:ascii="Arial Narrow" w:hAnsi="Arial Narrow"/>
        </w:rPr>
      </w:pPr>
    </w:p>
    <w:p w14:paraId="615BA314" w14:textId="2B359A83" w:rsidR="00CF2316" w:rsidRPr="00CF2316" w:rsidRDefault="00A536BA" w:rsidP="00CF2316">
      <w:pPr>
        <w:pStyle w:val="Odlomakpopisa"/>
        <w:numPr>
          <w:ilvl w:val="0"/>
          <w:numId w:val="2"/>
        </w:numPr>
        <w:spacing w:after="0"/>
        <w:ind w:right="28"/>
        <w:rPr>
          <w:rFonts w:ascii="Arial Narrow" w:hAnsi="Arial Narrow"/>
        </w:rPr>
      </w:pPr>
      <w:r>
        <w:rPr>
          <w:rFonts w:ascii="Arial Narrow" w:hAnsi="Arial Narrow"/>
        </w:rPr>
        <w:t>Metodologija izrade socijalnog plana sukladno Pravilniku: postavljanje ciljeva, planiranje mjera i aktivnosti, izbor pokazatelja uspješnosti, financijsko planiranje</w:t>
      </w:r>
    </w:p>
    <w:p w14:paraId="421A2B7A" w14:textId="28028B87" w:rsidR="00A536BA" w:rsidRDefault="00A2054C" w:rsidP="00A536BA">
      <w:pPr>
        <w:pStyle w:val="Odlomakpopisa"/>
        <w:numPr>
          <w:ilvl w:val="0"/>
          <w:numId w:val="2"/>
        </w:numPr>
        <w:spacing w:after="0"/>
        <w:ind w:right="28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="00A536BA">
        <w:rPr>
          <w:rFonts w:ascii="Arial Narrow" w:hAnsi="Arial Narrow"/>
        </w:rPr>
        <w:t>ključivanje re</w:t>
      </w:r>
      <w:r w:rsidR="00CF2316">
        <w:rPr>
          <w:rFonts w:ascii="Arial Narrow" w:hAnsi="Arial Narrow"/>
        </w:rPr>
        <w:t>le</w:t>
      </w:r>
      <w:r w:rsidR="00A536BA">
        <w:rPr>
          <w:rFonts w:ascii="Arial Narrow" w:hAnsi="Arial Narrow"/>
        </w:rPr>
        <w:t xml:space="preserve">vantnih dionika u izvršenje mjera i aktivnosti te participacija javnosti , komunikacija prema medijima i zainteresiranoj javnosti </w:t>
      </w:r>
    </w:p>
    <w:p w14:paraId="0102C596" w14:textId="77777777" w:rsidR="00A536BA" w:rsidRDefault="00A2054C" w:rsidP="00A536BA">
      <w:pPr>
        <w:pStyle w:val="Odlomakpopisa"/>
        <w:numPr>
          <w:ilvl w:val="0"/>
          <w:numId w:val="2"/>
        </w:numPr>
        <w:spacing w:after="0"/>
        <w:ind w:right="28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A536BA">
        <w:rPr>
          <w:rFonts w:ascii="Arial Narrow" w:hAnsi="Arial Narrow"/>
        </w:rPr>
        <w:t xml:space="preserve">rovedba socijalnog plana </w:t>
      </w:r>
    </w:p>
    <w:p w14:paraId="6262ABEF" w14:textId="77777777" w:rsidR="0084628B" w:rsidRDefault="00A2054C" w:rsidP="0084628B">
      <w:pPr>
        <w:pStyle w:val="Odlomakpopisa"/>
        <w:numPr>
          <w:ilvl w:val="0"/>
          <w:numId w:val="2"/>
        </w:numPr>
        <w:spacing w:after="0"/>
        <w:ind w:right="28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84628B">
        <w:rPr>
          <w:rFonts w:ascii="Arial Narrow" w:hAnsi="Arial Narrow"/>
        </w:rPr>
        <w:t xml:space="preserve">raćenje </w:t>
      </w:r>
      <w:r w:rsidR="0084628B" w:rsidRPr="0084628B">
        <w:rPr>
          <w:rFonts w:ascii="Arial Narrow" w:hAnsi="Arial Narrow"/>
        </w:rPr>
        <w:t xml:space="preserve">i </w:t>
      </w:r>
      <w:r w:rsidR="0084628B">
        <w:rPr>
          <w:rFonts w:ascii="Arial Narrow" w:hAnsi="Arial Narrow"/>
        </w:rPr>
        <w:t>vrednovanje socijalnog plana</w:t>
      </w:r>
    </w:p>
    <w:p w14:paraId="7E6AE29D" w14:textId="77777777" w:rsidR="0084628B" w:rsidRDefault="000401D4" w:rsidP="0084628B">
      <w:pPr>
        <w:pStyle w:val="Odlomakpopisa"/>
        <w:numPr>
          <w:ilvl w:val="0"/>
          <w:numId w:val="2"/>
        </w:numPr>
        <w:spacing w:after="0"/>
        <w:ind w:right="28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84628B">
        <w:rPr>
          <w:rFonts w:ascii="Arial Narrow" w:hAnsi="Arial Narrow"/>
        </w:rPr>
        <w:t>raktični zad</w:t>
      </w:r>
      <w:r w:rsidR="00844ACD">
        <w:rPr>
          <w:rFonts w:ascii="Arial Narrow" w:hAnsi="Arial Narrow"/>
        </w:rPr>
        <w:t>aci vezani za popunjavanje obraz</w:t>
      </w:r>
      <w:r w:rsidR="0084628B">
        <w:rPr>
          <w:rFonts w:ascii="Arial Narrow" w:hAnsi="Arial Narrow"/>
        </w:rPr>
        <w:t xml:space="preserve">aca i izradu socijalnog plana te savjeti za pripremu i provedbu socijalnog plana </w:t>
      </w:r>
    </w:p>
    <w:p w14:paraId="658490D4" w14:textId="77777777" w:rsidR="00FB3B08" w:rsidRDefault="00FB3B08" w:rsidP="00FB3B08">
      <w:pPr>
        <w:pStyle w:val="Odlomakpopisa"/>
        <w:numPr>
          <w:ilvl w:val="0"/>
          <w:numId w:val="2"/>
        </w:numPr>
        <w:spacing w:after="0"/>
        <w:ind w:right="28"/>
        <w:rPr>
          <w:rFonts w:ascii="Arial Narrow" w:hAnsi="Arial Narrow"/>
        </w:rPr>
      </w:pPr>
      <w:r>
        <w:rPr>
          <w:rFonts w:ascii="Arial Narrow" w:hAnsi="Arial Narrow"/>
        </w:rPr>
        <w:t>ZAKLJUČAK I EVOULACIJA</w:t>
      </w:r>
    </w:p>
    <w:p w14:paraId="29B4EF28" w14:textId="77777777" w:rsidR="00FB3B08" w:rsidRDefault="00FB3B08" w:rsidP="00FB3B08">
      <w:pPr>
        <w:spacing w:after="0"/>
        <w:ind w:right="28"/>
        <w:rPr>
          <w:rFonts w:ascii="Arial Narrow" w:hAnsi="Arial Narrow"/>
        </w:rPr>
      </w:pPr>
    </w:p>
    <w:p w14:paraId="1D4798B7" w14:textId="77777777" w:rsidR="00C2039F" w:rsidRDefault="00C2039F" w:rsidP="00FB3B08">
      <w:pPr>
        <w:spacing w:after="0"/>
        <w:ind w:right="28"/>
        <w:rPr>
          <w:rFonts w:ascii="Arial Narrow" w:hAnsi="Arial Narrow"/>
        </w:rPr>
      </w:pPr>
    </w:p>
    <w:p w14:paraId="5EBA6D62" w14:textId="77777777" w:rsidR="00CB489F" w:rsidRDefault="00CB489F" w:rsidP="00FB3B08">
      <w:pPr>
        <w:spacing w:after="0"/>
        <w:ind w:right="28"/>
        <w:rPr>
          <w:rFonts w:ascii="Arial Narrow" w:hAnsi="Arial Narrow"/>
          <w:u w:val="single"/>
        </w:rPr>
      </w:pPr>
    </w:p>
    <w:p w14:paraId="6488C9F7" w14:textId="0643CD9C" w:rsidR="00CB489F" w:rsidRDefault="00CB489F" w:rsidP="00904A9D">
      <w:pPr>
        <w:spacing w:after="0"/>
        <w:ind w:left="58" w:right="28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POTVRDA O SUDJELOVANJU </w:t>
      </w:r>
      <w:r>
        <w:rPr>
          <w:rFonts w:ascii="Arial Narrow" w:hAnsi="Arial Narrow"/>
        </w:rPr>
        <w:t xml:space="preserve"> Polaznici će nakon provedene edukacije dobiti potvrdu o sudjelovanju </w:t>
      </w:r>
      <w:r w:rsidR="004427EB">
        <w:rPr>
          <w:rFonts w:ascii="Arial Narrow" w:hAnsi="Arial Narrow"/>
        </w:rPr>
        <w:t xml:space="preserve">na </w:t>
      </w:r>
      <w:r>
        <w:rPr>
          <w:rFonts w:ascii="Arial Narrow" w:hAnsi="Arial Narrow"/>
        </w:rPr>
        <w:t>edukaciji</w:t>
      </w:r>
      <w:r w:rsidR="00904A9D">
        <w:rPr>
          <w:rFonts w:ascii="Arial Narrow" w:hAnsi="Arial Narrow"/>
        </w:rPr>
        <w:t>.</w:t>
      </w:r>
    </w:p>
    <w:p w14:paraId="5C1FBCDD" w14:textId="77777777" w:rsidR="00904A9D" w:rsidRDefault="00904A9D" w:rsidP="00904A9D">
      <w:pPr>
        <w:spacing w:after="0"/>
        <w:ind w:left="58" w:right="28"/>
        <w:rPr>
          <w:rFonts w:ascii="Arial Narrow" w:hAnsi="Arial Narrow"/>
        </w:rPr>
      </w:pPr>
    </w:p>
    <w:p w14:paraId="3E8CBE8C" w14:textId="77777777" w:rsidR="00904A9D" w:rsidRDefault="00904A9D" w:rsidP="00904A9D">
      <w:pPr>
        <w:spacing w:after="0"/>
        <w:ind w:left="58" w:right="28"/>
        <w:rPr>
          <w:rFonts w:ascii="Arial Narrow" w:hAnsi="Arial Narrow"/>
          <w:u w:val="single"/>
        </w:rPr>
      </w:pPr>
    </w:p>
    <w:p w14:paraId="6EB8F560" w14:textId="77777777" w:rsidR="00FB3B08" w:rsidRPr="00C2039F" w:rsidRDefault="00C2039F" w:rsidP="00FB3B08">
      <w:pPr>
        <w:spacing w:after="0"/>
        <w:ind w:right="28"/>
        <w:rPr>
          <w:rFonts w:ascii="Arial Narrow" w:hAnsi="Arial Narrow"/>
          <w:u w:val="single"/>
        </w:rPr>
      </w:pPr>
      <w:r w:rsidRPr="00C2039F">
        <w:rPr>
          <w:rFonts w:ascii="Arial Narrow" w:hAnsi="Arial Narrow"/>
          <w:u w:val="single"/>
        </w:rPr>
        <w:t>NAPOMENA</w:t>
      </w:r>
    </w:p>
    <w:p w14:paraId="410769D7" w14:textId="77777777" w:rsidR="00904A9D" w:rsidRDefault="00904A9D" w:rsidP="00844ACD">
      <w:pPr>
        <w:spacing w:after="0"/>
        <w:ind w:left="58" w:right="28" w:firstLine="0"/>
        <w:rPr>
          <w:rFonts w:ascii="Arial Narrow" w:hAnsi="Arial Narrow"/>
        </w:rPr>
      </w:pPr>
    </w:p>
    <w:p w14:paraId="2E3E5D39" w14:textId="77777777" w:rsidR="00904A9D" w:rsidRDefault="00FB3B08" w:rsidP="00844ACD">
      <w:pPr>
        <w:spacing w:after="0"/>
        <w:ind w:left="58" w:right="28" w:firstLine="0"/>
        <w:rPr>
          <w:rFonts w:ascii="Arial Narrow" w:hAnsi="Arial Narrow"/>
        </w:rPr>
      </w:pPr>
      <w:r>
        <w:rPr>
          <w:rFonts w:ascii="Arial Narrow" w:hAnsi="Arial Narrow"/>
        </w:rPr>
        <w:t>Edukacija će se na licu mj</w:t>
      </w:r>
      <w:r w:rsidR="00C2039F">
        <w:rPr>
          <w:rFonts w:ascii="Arial Narrow" w:hAnsi="Arial Narrow"/>
        </w:rPr>
        <w:t>esta prilagoditi  specifičnim potrebama  te postojećem znanju i vještinama polaznika.</w:t>
      </w:r>
    </w:p>
    <w:p w14:paraId="483C0E23" w14:textId="08C5FB17" w:rsidR="00C2039F" w:rsidRDefault="00C2039F" w:rsidP="00844ACD">
      <w:pPr>
        <w:spacing w:after="0"/>
        <w:ind w:left="58" w:right="28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Predavači će biti na raspolaganju polaznicima za individualne konzultacije tijekom trajanja edukacije. </w:t>
      </w:r>
    </w:p>
    <w:p w14:paraId="42F73B38" w14:textId="77777777" w:rsidR="00C2039F" w:rsidRDefault="00C2039F" w:rsidP="00844ACD">
      <w:pPr>
        <w:spacing w:after="0"/>
        <w:ind w:left="0" w:right="28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Program uključuje analizu odgovora polaznika te pisano izvješće nakon edukacije te preporuke i komentare predavača za daljnje jačanje vještina i znanja na kojima se radilo tijekom konzultacija. </w:t>
      </w:r>
    </w:p>
    <w:p w14:paraId="21A79967" w14:textId="77777777" w:rsidR="00CB489F" w:rsidRDefault="00CB489F" w:rsidP="00844ACD">
      <w:pPr>
        <w:spacing w:after="0"/>
        <w:ind w:left="0" w:right="28" w:firstLine="0"/>
        <w:rPr>
          <w:rFonts w:ascii="Arial Narrow" w:hAnsi="Arial Narrow"/>
        </w:rPr>
      </w:pPr>
    </w:p>
    <w:p w14:paraId="35B4D7E4" w14:textId="77777777" w:rsidR="00C2039F" w:rsidRDefault="00C2039F" w:rsidP="00FB3B08">
      <w:pPr>
        <w:spacing w:after="0"/>
        <w:ind w:right="28"/>
        <w:rPr>
          <w:rFonts w:ascii="Arial Narrow" w:hAnsi="Arial Narrow"/>
        </w:rPr>
      </w:pPr>
    </w:p>
    <w:p w14:paraId="75CB06A3" w14:textId="77777777" w:rsidR="00FB3B08" w:rsidRPr="00FB3B08" w:rsidRDefault="00C2039F" w:rsidP="00FB3B08">
      <w:pPr>
        <w:spacing w:after="0"/>
        <w:ind w:right="28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FB3B08" w:rsidRPr="00FB3B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F4EEB" w14:textId="77777777" w:rsidR="006666C0" w:rsidRDefault="006666C0" w:rsidP="00CF2316">
      <w:pPr>
        <w:spacing w:after="0" w:line="240" w:lineRule="auto"/>
      </w:pPr>
      <w:r>
        <w:separator/>
      </w:r>
    </w:p>
  </w:endnote>
  <w:endnote w:type="continuationSeparator" w:id="0">
    <w:p w14:paraId="07E9568D" w14:textId="77777777" w:rsidR="006666C0" w:rsidRDefault="006666C0" w:rsidP="00CF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48E5B" w14:textId="77777777" w:rsidR="006666C0" w:rsidRDefault="006666C0" w:rsidP="00CF2316">
      <w:pPr>
        <w:spacing w:after="0" w:line="240" w:lineRule="auto"/>
      </w:pPr>
      <w:r>
        <w:separator/>
      </w:r>
    </w:p>
  </w:footnote>
  <w:footnote w:type="continuationSeparator" w:id="0">
    <w:p w14:paraId="44CEA48E" w14:textId="77777777" w:rsidR="006666C0" w:rsidRDefault="006666C0" w:rsidP="00CF2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8B498" w14:textId="680C8EF6" w:rsidR="00CF2316" w:rsidRDefault="00CF2316">
    <w:pPr>
      <w:pStyle w:val="Zaglavlje"/>
    </w:pPr>
    <w:r>
      <w:t xml:space="preserve">             </w:t>
    </w:r>
    <w:r>
      <w:rPr>
        <w:noProof/>
        <w14:ligatures w14:val="none"/>
      </w:rPr>
      <w:drawing>
        <wp:inline distT="0" distB="0" distL="0" distR="0" wp14:anchorId="766C4440" wp14:editId="32834DDA">
          <wp:extent cx="4869180" cy="914400"/>
          <wp:effectExtent l="0" t="0" r="762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91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68A1"/>
    <w:multiLevelType w:val="hybridMultilevel"/>
    <w:tmpl w:val="69A68CCE"/>
    <w:lvl w:ilvl="0" w:tplc="041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5D722B77"/>
    <w:multiLevelType w:val="hybridMultilevel"/>
    <w:tmpl w:val="FFC244DE"/>
    <w:lvl w:ilvl="0" w:tplc="041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035041254">
    <w:abstractNumId w:val="1"/>
  </w:num>
  <w:num w:numId="2" w16cid:durableId="155087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191"/>
    <w:rsid w:val="00002E10"/>
    <w:rsid w:val="000401D4"/>
    <w:rsid w:val="0008456E"/>
    <w:rsid w:val="001C022C"/>
    <w:rsid w:val="00245315"/>
    <w:rsid w:val="004427EB"/>
    <w:rsid w:val="004675F1"/>
    <w:rsid w:val="00572C00"/>
    <w:rsid w:val="005E2268"/>
    <w:rsid w:val="006666C0"/>
    <w:rsid w:val="0079075C"/>
    <w:rsid w:val="00844ACD"/>
    <w:rsid w:val="0084628B"/>
    <w:rsid w:val="00846375"/>
    <w:rsid w:val="0088687C"/>
    <w:rsid w:val="008A2973"/>
    <w:rsid w:val="008B5EE8"/>
    <w:rsid w:val="00904A9D"/>
    <w:rsid w:val="00935ED9"/>
    <w:rsid w:val="00947FD8"/>
    <w:rsid w:val="00A2054C"/>
    <w:rsid w:val="00A536BA"/>
    <w:rsid w:val="00B10BE6"/>
    <w:rsid w:val="00C2039F"/>
    <w:rsid w:val="00C36191"/>
    <w:rsid w:val="00CB489F"/>
    <w:rsid w:val="00CF2316"/>
    <w:rsid w:val="00DE2144"/>
    <w:rsid w:val="00DF251D"/>
    <w:rsid w:val="00E12D3C"/>
    <w:rsid w:val="00E721EF"/>
    <w:rsid w:val="00E971DD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CE38"/>
  <w15:docId w15:val="{546BF646-5D04-4531-82ED-D75AA495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6BA"/>
    <w:pPr>
      <w:spacing w:after="12" w:line="248" w:lineRule="auto"/>
      <w:ind w:left="63" w:hanging="5"/>
      <w:jc w:val="both"/>
    </w:pPr>
    <w:rPr>
      <w:rFonts w:ascii="Times New Roman" w:eastAsia="Times New Roman" w:hAnsi="Times New Roman" w:cs="Times New Roman"/>
      <w:color w:val="000000"/>
      <w:kern w:val="2"/>
      <w:lang w:eastAsia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36B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F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2316"/>
    <w:rPr>
      <w:rFonts w:ascii="Times New Roman" w:eastAsia="Times New Roman" w:hAnsi="Times New Roman" w:cs="Times New Roman"/>
      <w:color w:val="000000"/>
      <w:kern w:val="2"/>
      <w:lang w:eastAsia="hr-HR"/>
      <w14:ligatures w14:val="standardContextual"/>
    </w:rPr>
  </w:style>
  <w:style w:type="paragraph" w:styleId="Podnoje">
    <w:name w:val="footer"/>
    <w:basedOn w:val="Normal"/>
    <w:link w:val="PodnojeChar"/>
    <w:uiPriority w:val="99"/>
    <w:unhideWhenUsed/>
    <w:rsid w:val="00CF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2316"/>
    <w:rPr>
      <w:rFonts w:ascii="Times New Roman" w:eastAsia="Times New Roman" w:hAnsi="Times New Roman" w:cs="Times New Roman"/>
      <w:color w:val="000000"/>
      <w:kern w:val="2"/>
      <w:lang w:eastAsia="hr-H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naomy</dc:creator>
  <cp:keywords/>
  <dc:description/>
  <cp:lastModifiedBy>Korisnik</cp:lastModifiedBy>
  <cp:revision>148</cp:revision>
  <dcterms:created xsi:type="dcterms:W3CDTF">2024-10-27T16:18:00Z</dcterms:created>
  <dcterms:modified xsi:type="dcterms:W3CDTF">2024-10-29T10:36:00Z</dcterms:modified>
</cp:coreProperties>
</file>